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8595" w14:textId="3D0F5F83" w:rsidR="000537FC" w:rsidRDefault="00543D47">
      <w:pPr>
        <w:rPr>
          <w:rFonts w:cstheme="minorHAnsi"/>
          <w:color w:val="000000"/>
          <w:shd w:val="clear" w:color="auto" w:fill="FFFFFF"/>
        </w:rPr>
      </w:pPr>
      <w:r>
        <w:rPr>
          <w:rFonts w:cstheme="minorHAnsi"/>
          <w:noProof/>
          <w:color w:val="000000"/>
        </w:rPr>
        <mc:AlternateContent>
          <mc:Choice Requires="wps">
            <w:drawing>
              <wp:anchor distT="0" distB="0" distL="114300" distR="114300" simplePos="0" relativeHeight="251657215" behindDoc="0" locked="0" layoutInCell="1" allowOverlap="1" wp14:anchorId="5E3430D4" wp14:editId="12CFFD78">
                <wp:simplePos x="0" y="0"/>
                <wp:positionH relativeFrom="column">
                  <wp:posOffset>-743266</wp:posOffset>
                </wp:positionH>
                <wp:positionV relativeFrom="paragraph">
                  <wp:posOffset>-829629</wp:posOffset>
                </wp:positionV>
                <wp:extent cx="4376423" cy="3914776"/>
                <wp:effectExtent l="2222" t="0" r="26353" b="7302"/>
                <wp:wrapNone/>
                <wp:docPr id="496028387" name="Isosceles Triangle 2"/>
                <wp:cNvGraphicFramePr/>
                <a:graphic xmlns:a="http://schemas.openxmlformats.org/drawingml/2006/main">
                  <a:graphicData uri="http://schemas.microsoft.com/office/word/2010/wordprocessingShape">
                    <wps:wsp>
                      <wps:cNvSpPr/>
                      <wps:spPr>
                        <a:xfrm rot="5400000">
                          <a:off x="0" y="0"/>
                          <a:ext cx="4376423" cy="3914776"/>
                        </a:xfrm>
                        <a:prstGeom prst="triangle">
                          <a:avLst/>
                        </a:prstGeom>
                        <a:solidFill>
                          <a:srgbClr val="E60000"/>
                        </a:solidFill>
                        <a:effectLst>
                          <a:softEdge rad="38100"/>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DC44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58.5pt;margin-top:-65.35pt;width:344.6pt;height:308.25pt;rotation:9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" fillcolor="#e60000" strokecolor="#0a121c [484]" strokeweight="2pt"/>
            </w:pict>
          </mc:Fallback>
        </mc:AlternateContent>
      </w:r>
    </w:p>
    <w:p w14:paraId="506C9E5D" w14:textId="4A29B4F1" w:rsidR="000537FC" w:rsidRDefault="000537FC">
      <w:pPr>
        <w:rPr>
          <w:rFonts w:cstheme="minorHAnsi"/>
          <w:color w:val="000000"/>
          <w:shd w:val="clear" w:color="auto" w:fill="FFFFFF"/>
        </w:rPr>
      </w:pPr>
    </w:p>
    <w:p w14:paraId="72042BBA" w14:textId="0825BB4F" w:rsidR="000537FC" w:rsidRDefault="00543D47">
      <w:pPr>
        <w:rPr>
          <w:rFonts w:cstheme="minorHAnsi"/>
          <w:color w:val="000000"/>
          <w:shd w:val="clear" w:color="auto" w:fill="FFFFFF"/>
        </w:rPr>
      </w:pPr>
      <w:r>
        <w:rPr>
          <w:noProof/>
        </w:rPr>
        <w:drawing>
          <wp:anchor distT="0" distB="0" distL="114300" distR="114300" simplePos="0" relativeHeight="251660288" behindDoc="1" locked="0" layoutInCell="1" allowOverlap="1" wp14:anchorId="4BB3D745" wp14:editId="638B7DCF">
            <wp:simplePos x="0" y="0"/>
            <wp:positionH relativeFrom="column">
              <wp:posOffset>0</wp:posOffset>
            </wp:positionH>
            <wp:positionV relativeFrom="paragraph">
              <wp:posOffset>1905</wp:posOffset>
            </wp:positionV>
            <wp:extent cx="5943600" cy="2971800"/>
            <wp:effectExtent l="0" t="0" r="0" b="0"/>
            <wp:wrapTight wrapText="bothSides">
              <wp:wrapPolygon edited="0">
                <wp:start x="10108" y="1523"/>
                <wp:lineTo x="9692" y="2077"/>
                <wp:lineTo x="8654" y="3600"/>
                <wp:lineTo x="8308" y="6092"/>
                <wp:lineTo x="8308" y="6369"/>
                <wp:lineTo x="8585" y="8446"/>
                <wp:lineTo x="8585" y="8723"/>
                <wp:lineTo x="9554" y="10662"/>
                <wp:lineTo x="8654" y="11769"/>
                <wp:lineTo x="8100" y="12462"/>
                <wp:lineTo x="8100" y="13015"/>
                <wp:lineTo x="7615" y="15092"/>
                <wp:lineTo x="7546" y="15785"/>
                <wp:lineTo x="7754" y="17308"/>
                <wp:lineTo x="6854" y="18554"/>
                <wp:lineTo x="6854" y="19385"/>
                <wp:lineTo x="7892" y="19662"/>
                <wp:lineTo x="14262" y="19662"/>
                <wp:lineTo x="14815" y="19385"/>
                <wp:lineTo x="14677" y="18692"/>
                <wp:lineTo x="13569" y="17308"/>
                <wp:lineTo x="14054" y="15092"/>
                <wp:lineTo x="13985" y="12738"/>
                <wp:lineTo x="11977" y="10662"/>
                <wp:lineTo x="13015" y="8723"/>
                <wp:lineTo x="13223" y="6231"/>
                <wp:lineTo x="12946" y="3738"/>
                <wp:lineTo x="11908" y="2077"/>
                <wp:lineTo x="11423" y="1523"/>
                <wp:lineTo x="10108" y="1523"/>
              </wp:wrapPolygon>
            </wp:wrapTight>
            <wp:docPr id="1641126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anchor>
        </w:drawing>
      </w:r>
    </w:p>
    <w:p w14:paraId="250E6586" w14:textId="0DB9C4D2" w:rsidR="000537FC" w:rsidRDefault="000537FC">
      <w:pPr>
        <w:rPr>
          <w:rFonts w:cstheme="minorHAnsi"/>
          <w:color w:val="000000"/>
          <w:shd w:val="clear" w:color="auto" w:fill="FFFFFF"/>
        </w:rPr>
      </w:pPr>
    </w:p>
    <w:p w14:paraId="2AC063F6" w14:textId="77777777" w:rsidR="0002183C" w:rsidRDefault="0002183C">
      <w:pPr>
        <w:rPr>
          <w:rFonts w:cstheme="minorHAnsi"/>
          <w:color w:val="000000"/>
          <w:shd w:val="clear" w:color="auto" w:fill="FFFFFF"/>
        </w:rPr>
      </w:pPr>
    </w:p>
    <w:p w14:paraId="284F67E8" w14:textId="08DA4489" w:rsidR="0002183C" w:rsidRDefault="0002183C">
      <w:pPr>
        <w:rPr>
          <w:rFonts w:cstheme="minorHAnsi"/>
          <w:color w:val="000000"/>
          <w:shd w:val="clear" w:color="auto" w:fill="FFFFFF"/>
        </w:rPr>
      </w:pPr>
    </w:p>
    <w:p w14:paraId="3883FDA2" w14:textId="5DC45869" w:rsidR="002B1E7A" w:rsidRDefault="002B1E7A">
      <w:pPr>
        <w:rPr>
          <w:rFonts w:cstheme="minorHAnsi"/>
          <w:color w:val="000000"/>
          <w:shd w:val="clear" w:color="auto" w:fill="FFFFFF"/>
        </w:rPr>
      </w:pPr>
    </w:p>
    <w:p w14:paraId="5080A91B" w14:textId="77777777" w:rsidR="002B1E7A" w:rsidRDefault="002B1E7A">
      <w:pPr>
        <w:rPr>
          <w:rFonts w:cstheme="minorHAnsi"/>
          <w:color w:val="000000"/>
          <w:shd w:val="clear" w:color="auto" w:fill="FFFFFF"/>
        </w:rPr>
      </w:pPr>
    </w:p>
    <w:p w14:paraId="0CDD5359" w14:textId="77777777" w:rsidR="002B1E7A" w:rsidRDefault="002B1E7A">
      <w:pPr>
        <w:rPr>
          <w:rFonts w:cstheme="minorHAnsi"/>
          <w:color w:val="000000"/>
          <w:shd w:val="clear" w:color="auto" w:fill="FFFFFF"/>
        </w:rPr>
      </w:pPr>
    </w:p>
    <w:p w14:paraId="77D6FA60" w14:textId="77777777" w:rsidR="00583258" w:rsidRDefault="00583258" w:rsidP="005065B9">
      <w:pPr>
        <w:autoSpaceDE w:val="0"/>
        <w:autoSpaceDN w:val="0"/>
        <w:adjustRightInd w:val="0"/>
        <w:rPr>
          <w:rFonts w:cs="Times New Roman"/>
          <w:color w:val="000000"/>
          <w:sz w:val="36"/>
          <w:szCs w:val="36"/>
        </w:rPr>
      </w:pPr>
    </w:p>
    <w:p w14:paraId="58B8EC39" w14:textId="77777777" w:rsidR="00583258" w:rsidRDefault="00583258" w:rsidP="005065B9">
      <w:pPr>
        <w:autoSpaceDE w:val="0"/>
        <w:autoSpaceDN w:val="0"/>
        <w:adjustRightInd w:val="0"/>
        <w:rPr>
          <w:rFonts w:cs="Times New Roman"/>
          <w:color w:val="000000"/>
          <w:sz w:val="36"/>
          <w:szCs w:val="36"/>
        </w:rPr>
      </w:pPr>
    </w:p>
    <w:p w14:paraId="677E4FEB" w14:textId="77777777" w:rsidR="00543D47" w:rsidRDefault="00543D47" w:rsidP="005065B9">
      <w:pPr>
        <w:autoSpaceDE w:val="0"/>
        <w:autoSpaceDN w:val="0"/>
        <w:adjustRightInd w:val="0"/>
        <w:rPr>
          <w:rFonts w:cs="Times New Roman"/>
          <w:color w:val="000000"/>
          <w:sz w:val="36"/>
          <w:szCs w:val="36"/>
        </w:rPr>
      </w:pPr>
    </w:p>
    <w:p w14:paraId="151C746D" w14:textId="77777777" w:rsidR="00543D47" w:rsidRDefault="00543D47" w:rsidP="005065B9">
      <w:pPr>
        <w:autoSpaceDE w:val="0"/>
        <w:autoSpaceDN w:val="0"/>
        <w:adjustRightInd w:val="0"/>
        <w:rPr>
          <w:rFonts w:cs="Times New Roman"/>
          <w:color w:val="000000"/>
          <w:sz w:val="36"/>
          <w:szCs w:val="36"/>
        </w:rPr>
      </w:pPr>
    </w:p>
    <w:p w14:paraId="65320078" w14:textId="77777777" w:rsidR="00543D47" w:rsidRDefault="00543D47" w:rsidP="005065B9">
      <w:pPr>
        <w:autoSpaceDE w:val="0"/>
        <w:autoSpaceDN w:val="0"/>
        <w:adjustRightInd w:val="0"/>
        <w:rPr>
          <w:rFonts w:cs="Times New Roman"/>
          <w:color w:val="000000"/>
          <w:sz w:val="36"/>
          <w:szCs w:val="36"/>
        </w:rPr>
      </w:pPr>
    </w:p>
    <w:p w14:paraId="69923994" w14:textId="77777777" w:rsidR="00543D47" w:rsidRDefault="00543D47" w:rsidP="005065B9">
      <w:pPr>
        <w:autoSpaceDE w:val="0"/>
        <w:autoSpaceDN w:val="0"/>
        <w:adjustRightInd w:val="0"/>
        <w:rPr>
          <w:rFonts w:cs="Times New Roman"/>
          <w:color w:val="000000"/>
          <w:sz w:val="36"/>
          <w:szCs w:val="36"/>
        </w:rPr>
      </w:pPr>
    </w:p>
    <w:p w14:paraId="0A0789C2" w14:textId="77777777" w:rsidR="00543D47" w:rsidRDefault="00543D47" w:rsidP="005065B9">
      <w:pPr>
        <w:autoSpaceDE w:val="0"/>
        <w:autoSpaceDN w:val="0"/>
        <w:adjustRightInd w:val="0"/>
        <w:rPr>
          <w:rFonts w:cs="Times New Roman"/>
          <w:color w:val="000000"/>
          <w:sz w:val="36"/>
          <w:szCs w:val="36"/>
        </w:rPr>
      </w:pPr>
    </w:p>
    <w:p w14:paraId="5F7413A8" w14:textId="29B7C4D9" w:rsidR="00583258" w:rsidRDefault="0002183C" w:rsidP="005065B9">
      <w:pPr>
        <w:autoSpaceDE w:val="0"/>
        <w:autoSpaceDN w:val="0"/>
        <w:adjustRightInd w:val="0"/>
        <w:rPr>
          <w:rFonts w:cs="Times New Roman"/>
          <w:color w:val="000000"/>
          <w:sz w:val="36"/>
          <w:szCs w:val="36"/>
        </w:rPr>
      </w:pPr>
      <w:r w:rsidRPr="00820F5B">
        <w:rPr>
          <w:rFonts w:cs="Times New Roman"/>
          <w:color w:val="000000"/>
          <w:sz w:val="36"/>
          <w:szCs w:val="36"/>
        </w:rPr>
        <w:t xml:space="preserve">Company Name ____________________Date________ </w:t>
      </w:r>
    </w:p>
    <w:p w14:paraId="16401C3E" w14:textId="6B403019" w:rsidR="005065B9" w:rsidRDefault="0002183C" w:rsidP="005065B9">
      <w:pPr>
        <w:autoSpaceDE w:val="0"/>
        <w:autoSpaceDN w:val="0"/>
        <w:adjustRightInd w:val="0"/>
        <w:rPr>
          <w:rFonts w:ascii="Calibri" w:hAnsi="Calibri" w:cs="Calibri"/>
          <w:color w:val="FF0000"/>
          <w:sz w:val="36"/>
          <w:szCs w:val="36"/>
        </w:rPr>
      </w:pPr>
      <w:r w:rsidRPr="00A70E68">
        <w:rPr>
          <w:rFonts w:cstheme="minorHAnsi"/>
          <w:sz w:val="36"/>
          <w:szCs w:val="36"/>
        </w:rPr>
        <w:t>Topic:</w:t>
      </w:r>
      <w:r w:rsidRPr="00820F5B">
        <w:rPr>
          <w:sz w:val="36"/>
          <w:szCs w:val="36"/>
        </w:rPr>
        <w:t xml:space="preserve"> </w:t>
      </w:r>
      <w:r w:rsidR="009B0D50">
        <w:rPr>
          <w:color w:val="FF0000"/>
          <w:sz w:val="36"/>
          <w:szCs w:val="36"/>
        </w:rPr>
        <w:t>“</w:t>
      </w:r>
      <w:r w:rsidR="004A1489">
        <w:rPr>
          <w:color w:val="FF0000"/>
          <w:sz w:val="36"/>
          <w:szCs w:val="36"/>
        </w:rPr>
        <w:t>Ladder Safety</w:t>
      </w:r>
      <w:r w:rsidR="00AE7438">
        <w:rPr>
          <w:color w:val="FF0000"/>
          <w:sz w:val="36"/>
          <w:szCs w:val="36"/>
        </w:rPr>
        <w:t>”</w:t>
      </w:r>
    </w:p>
    <w:p w14:paraId="604F5690" w14:textId="77777777" w:rsidR="00AE7438" w:rsidRDefault="000D04CF" w:rsidP="00AE7438">
      <w:pPr>
        <w:autoSpaceDE w:val="0"/>
        <w:autoSpaceDN w:val="0"/>
        <w:adjustRightInd w:val="0"/>
        <w:rPr>
          <w:rFonts w:ascii="Segoe UI" w:eastAsia="Times New Roman" w:hAnsi="Segoe UI" w:cs="Segoe UI"/>
          <w:color w:val="000000"/>
        </w:rPr>
      </w:pPr>
      <w:r>
        <w:rPr>
          <w:rFonts w:ascii="Segoe UI" w:eastAsia="Times New Roman" w:hAnsi="Segoe UI" w:cs="Segoe UI"/>
          <w:color w:val="000000"/>
        </w:rPr>
        <w:t xml:space="preserve">    </w:t>
      </w:r>
    </w:p>
    <w:p w14:paraId="3B4D4205" w14:textId="2524E71B" w:rsidR="004A1489" w:rsidRDefault="004A1489" w:rsidP="004A1489">
      <w:pPr>
        <w:autoSpaceDE w:val="0"/>
        <w:autoSpaceDN w:val="0"/>
        <w:adjustRightInd w:val="0"/>
        <w:rPr>
          <w:rFonts w:ascii="Segoe UI" w:eastAsia="Times New Roman" w:hAnsi="Segoe UI" w:cs="Segoe UI"/>
          <w:color w:val="000000"/>
        </w:rPr>
      </w:pPr>
      <w:r w:rsidRPr="004A1489">
        <w:rPr>
          <w:rFonts w:ascii="Segoe UI" w:eastAsia="Times New Roman" w:hAnsi="Segoe UI" w:cs="Segoe UI"/>
          <w:color w:val="000000"/>
        </w:rPr>
        <w:t>Introduction: Good [morning/afternoon/evening] everyone,</w:t>
      </w:r>
    </w:p>
    <w:p w14:paraId="32FC4B4A" w14:textId="77777777" w:rsidR="001D06B6" w:rsidRPr="004A1489" w:rsidRDefault="001D06B6" w:rsidP="004A1489">
      <w:pPr>
        <w:autoSpaceDE w:val="0"/>
        <w:autoSpaceDN w:val="0"/>
        <w:adjustRightInd w:val="0"/>
        <w:rPr>
          <w:rFonts w:ascii="Segoe UI" w:eastAsia="Times New Roman" w:hAnsi="Segoe UI" w:cs="Segoe UI"/>
          <w:color w:val="000000"/>
        </w:rPr>
      </w:pPr>
    </w:p>
    <w:p w14:paraId="1DEA89C4" w14:textId="77777777" w:rsidR="004A1489" w:rsidRDefault="004A1489" w:rsidP="004A1489">
      <w:pPr>
        <w:autoSpaceDE w:val="0"/>
        <w:autoSpaceDN w:val="0"/>
        <w:adjustRightInd w:val="0"/>
        <w:rPr>
          <w:rFonts w:ascii="Segoe UI" w:eastAsia="Times New Roman" w:hAnsi="Segoe UI" w:cs="Segoe UI"/>
          <w:color w:val="000000"/>
        </w:rPr>
      </w:pPr>
      <w:r w:rsidRPr="004A1489">
        <w:rPr>
          <w:rFonts w:ascii="Segoe UI" w:eastAsia="Times New Roman" w:hAnsi="Segoe UI" w:cs="Segoe UI"/>
          <w:color w:val="000000"/>
        </w:rPr>
        <w:t>Today, we're going to discuss a crucial topic that is relevant to our daily work - ladder safety. Whether you're a seasoned professional or new to the job, understanding and practicing ladder safety is essential to prevent accidents and ensure a safe working environment.</w:t>
      </w:r>
    </w:p>
    <w:p w14:paraId="3F58703E" w14:textId="77777777" w:rsidR="001D06B6" w:rsidRPr="004A1489" w:rsidRDefault="001D06B6" w:rsidP="004A1489">
      <w:pPr>
        <w:autoSpaceDE w:val="0"/>
        <w:autoSpaceDN w:val="0"/>
        <w:adjustRightInd w:val="0"/>
        <w:rPr>
          <w:rFonts w:ascii="Segoe UI" w:eastAsia="Times New Roman" w:hAnsi="Segoe UI" w:cs="Segoe UI"/>
          <w:color w:val="000000"/>
        </w:rPr>
      </w:pPr>
    </w:p>
    <w:p w14:paraId="49B3F6C6" w14:textId="77777777" w:rsidR="004A1489" w:rsidRDefault="004A1489" w:rsidP="004A1489">
      <w:pPr>
        <w:autoSpaceDE w:val="0"/>
        <w:autoSpaceDN w:val="0"/>
        <w:adjustRightInd w:val="0"/>
        <w:rPr>
          <w:rFonts w:ascii="Segoe UI" w:eastAsia="Times New Roman" w:hAnsi="Segoe UI" w:cs="Segoe UI"/>
          <w:color w:val="000000"/>
        </w:rPr>
      </w:pPr>
      <w:r w:rsidRPr="004A1489">
        <w:rPr>
          <w:rFonts w:ascii="Segoe UI" w:eastAsia="Times New Roman" w:hAnsi="Segoe UI" w:cs="Segoe UI"/>
          <w:color w:val="000000"/>
        </w:rPr>
        <w:t>Why Ladder Safety Matters: Ladders are a common tool used in various industries, but they can pose serious risks if not used properly. Falls from heights, improper ladder placement, and using damaged or defective ladders are some of the common causes of accidents. By following proper ladder safety procedures, we can significantly reduce the risk of injuries.</w:t>
      </w:r>
    </w:p>
    <w:p w14:paraId="5402356B" w14:textId="77777777" w:rsidR="001D06B6" w:rsidRPr="004A1489" w:rsidRDefault="001D06B6" w:rsidP="004A1489">
      <w:pPr>
        <w:autoSpaceDE w:val="0"/>
        <w:autoSpaceDN w:val="0"/>
        <w:adjustRightInd w:val="0"/>
        <w:rPr>
          <w:rFonts w:ascii="Segoe UI" w:eastAsia="Times New Roman" w:hAnsi="Segoe UI" w:cs="Segoe UI"/>
          <w:color w:val="000000"/>
        </w:rPr>
      </w:pPr>
    </w:p>
    <w:p w14:paraId="180EEA37" w14:textId="77777777" w:rsidR="004A1489" w:rsidRPr="004A1489" w:rsidRDefault="004A1489" w:rsidP="004A1489">
      <w:pPr>
        <w:autoSpaceDE w:val="0"/>
        <w:autoSpaceDN w:val="0"/>
        <w:adjustRightInd w:val="0"/>
        <w:rPr>
          <w:rFonts w:ascii="Segoe UI" w:eastAsia="Times New Roman" w:hAnsi="Segoe UI" w:cs="Segoe UI"/>
          <w:color w:val="000000"/>
        </w:rPr>
      </w:pPr>
      <w:r w:rsidRPr="004A1489">
        <w:rPr>
          <w:rFonts w:ascii="Segoe UI" w:eastAsia="Times New Roman" w:hAnsi="Segoe UI" w:cs="Segoe UI"/>
          <w:color w:val="000000"/>
        </w:rPr>
        <w:t>Key Points for Ladder Safety:</w:t>
      </w:r>
    </w:p>
    <w:p w14:paraId="0F3C031F" w14:textId="77777777" w:rsidR="004A1489" w:rsidRPr="004A1489" w:rsidRDefault="004A1489" w:rsidP="004A1489">
      <w:pPr>
        <w:numPr>
          <w:ilvl w:val="0"/>
          <w:numId w:val="43"/>
        </w:numPr>
        <w:autoSpaceDE w:val="0"/>
        <w:autoSpaceDN w:val="0"/>
        <w:adjustRightInd w:val="0"/>
        <w:rPr>
          <w:rFonts w:ascii="Segoe UI" w:eastAsia="Times New Roman" w:hAnsi="Segoe UI" w:cs="Segoe UI"/>
          <w:color w:val="000000"/>
        </w:rPr>
      </w:pPr>
      <w:r w:rsidRPr="004A1489">
        <w:rPr>
          <w:rFonts w:ascii="Segoe UI" w:eastAsia="Times New Roman" w:hAnsi="Segoe UI" w:cs="Segoe UI"/>
          <w:b/>
          <w:bCs/>
          <w:color w:val="000000"/>
        </w:rPr>
        <w:t>Choose the Right Ladder:</w:t>
      </w:r>
    </w:p>
    <w:p w14:paraId="0C506626" w14:textId="77777777" w:rsidR="004A1489" w:rsidRPr="004A1489" w:rsidRDefault="004A1489" w:rsidP="004A1489">
      <w:pPr>
        <w:numPr>
          <w:ilvl w:val="1"/>
          <w:numId w:val="43"/>
        </w:numPr>
        <w:autoSpaceDE w:val="0"/>
        <w:autoSpaceDN w:val="0"/>
        <w:adjustRightInd w:val="0"/>
        <w:rPr>
          <w:rFonts w:ascii="Segoe UI" w:eastAsia="Times New Roman" w:hAnsi="Segoe UI" w:cs="Segoe UI"/>
          <w:color w:val="000000"/>
        </w:rPr>
      </w:pPr>
      <w:r w:rsidRPr="004A1489">
        <w:rPr>
          <w:rFonts w:ascii="Segoe UI" w:eastAsia="Times New Roman" w:hAnsi="Segoe UI" w:cs="Segoe UI"/>
          <w:color w:val="000000"/>
        </w:rPr>
        <w:t>Select a ladder that is appropriate for the task at hand.</w:t>
      </w:r>
    </w:p>
    <w:p w14:paraId="036B87E4" w14:textId="77777777" w:rsidR="004A1489" w:rsidRDefault="004A1489" w:rsidP="004A1489">
      <w:pPr>
        <w:numPr>
          <w:ilvl w:val="1"/>
          <w:numId w:val="43"/>
        </w:numPr>
        <w:autoSpaceDE w:val="0"/>
        <w:autoSpaceDN w:val="0"/>
        <w:adjustRightInd w:val="0"/>
        <w:rPr>
          <w:rFonts w:ascii="Segoe UI" w:eastAsia="Times New Roman" w:hAnsi="Segoe UI" w:cs="Segoe UI"/>
          <w:color w:val="000000"/>
        </w:rPr>
      </w:pPr>
      <w:r w:rsidRPr="004A1489">
        <w:rPr>
          <w:rFonts w:ascii="Segoe UI" w:eastAsia="Times New Roman" w:hAnsi="Segoe UI" w:cs="Segoe UI"/>
          <w:color w:val="000000"/>
        </w:rPr>
        <w:t>Ensure the ladder is the right height for the job - avoid standing on the top rungs or overreaching.</w:t>
      </w:r>
    </w:p>
    <w:p w14:paraId="63E5E28F" w14:textId="77777777" w:rsidR="001D06B6" w:rsidRPr="004A1489" w:rsidRDefault="001D06B6" w:rsidP="001D06B6">
      <w:pPr>
        <w:autoSpaceDE w:val="0"/>
        <w:autoSpaceDN w:val="0"/>
        <w:adjustRightInd w:val="0"/>
        <w:ind w:left="1440"/>
        <w:rPr>
          <w:rFonts w:ascii="Segoe UI" w:eastAsia="Times New Roman" w:hAnsi="Segoe UI" w:cs="Segoe UI"/>
          <w:color w:val="000000"/>
        </w:rPr>
      </w:pPr>
    </w:p>
    <w:p w14:paraId="4F48DF43" w14:textId="77777777" w:rsidR="004A1489" w:rsidRPr="004A1489" w:rsidRDefault="004A1489" w:rsidP="004A1489">
      <w:pPr>
        <w:numPr>
          <w:ilvl w:val="0"/>
          <w:numId w:val="43"/>
        </w:numPr>
        <w:autoSpaceDE w:val="0"/>
        <w:autoSpaceDN w:val="0"/>
        <w:adjustRightInd w:val="0"/>
        <w:rPr>
          <w:rFonts w:ascii="Segoe UI" w:eastAsia="Times New Roman" w:hAnsi="Segoe UI" w:cs="Segoe UI"/>
          <w:color w:val="000000"/>
        </w:rPr>
      </w:pPr>
      <w:r w:rsidRPr="004A1489">
        <w:rPr>
          <w:rFonts w:ascii="Segoe UI" w:eastAsia="Times New Roman" w:hAnsi="Segoe UI" w:cs="Segoe UI"/>
          <w:b/>
          <w:bCs/>
          <w:color w:val="000000"/>
        </w:rPr>
        <w:t>Inspect Your Ladder:</w:t>
      </w:r>
    </w:p>
    <w:p w14:paraId="39A9F857" w14:textId="38DC5E30" w:rsidR="004A1489" w:rsidRPr="004A1489" w:rsidRDefault="004A1489" w:rsidP="004A1489">
      <w:pPr>
        <w:numPr>
          <w:ilvl w:val="1"/>
          <w:numId w:val="43"/>
        </w:numPr>
        <w:autoSpaceDE w:val="0"/>
        <w:autoSpaceDN w:val="0"/>
        <w:adjustRightInd w:val="0"/>
        <w:rPr>
          <w:rFonts w:ascii="Segoe UI" w:eastAsia="Times New Roman" w:hAnsi="Segoe UI" w:cs="Segoe UI"/>
          <w:color w:val="000000"/>
        </w:rPr>
      </w:pPr>
      <w:r w:rsidRPr="004A1489">
        <w:rPr>
          <w:rFonts w:ascii="Segoe UI" w:eastAsia="Times New Roman" w:hAnsi="Segoe UI" w:cs="Segoe UI"/>
          <w:color w:val="000000"/>
        </w:rPr>
        <w:t>Before each use, inspect the ladder for any visible damage or defects.</w:t>
      </w:r>
    </w:p>
    <w:p w14:paraId="48A8E3C4" w14:textId="79163206" w:rsidR="004A1489" w:rsidRPr="004A1489" w:rsidRDefault="004A1489" w:rsidP="004A1489">
      <w:pPr>
        <w:numPr>
          <w:ilvl w:val="1"/>
          <w:numId w:val="43"/>
        </w:numPr>
        <w:autoSpaceDE w:val="0"/>
        <w:autoSpaceDN w:val="0"/>
        <w:adjustRightInd w:val="0"/>
        <w:rPr>
          <w:rFonts w:ascii="Segoe UI" w:eastAsia="Times New Roman" w:hAnsi="Segoe UI" w:cs="Segoe UI"/>
          <w:color w:val="000000"/>
        </w:rPr>
      </w:pPr>
      <w:r>
        <w:rPr>
          <w:rFonts w:ascii="Segoe UI" w:eastAsia="Times New Roman" w:hAnsi="Segoe UI" w:cs="Segoe UI"/>
          <w:noProof/>
          <w:color w:val="000000"/>
        </w:rPr>
        <w:lastRenderedPageBreak/>
        <w:drawing>
          <wp:anchor distT="0" distB="0" distL="114300" distR="114300" simplePos="0" relativeHeight="251659264" behindDoc="0" locked="0" layoutInCell="1" allowOverlap="1" wp14:anchorId="7A3E009D" wp14:editId="638A012B">
            <wp:simplePos x="0" y="0"/>
            <wp:positionH relativeFrom="margin">
              <wp:align>right</wp:align>
            </wp:positionH>
            <wp:positionV relativeFrom="paragraph">
              <wp:posOffset>325966</wp:posOffset>
            </wp:positionV>
            <wp:extent cx="1724025" cy="2167255"/>
            <wp:effectExtent l="0" t="0" r="9525" b="4445"/>
            <wp:wrapSquare wrapText="bothSides"/>
            <wp:docPr id="1156955966" name="Picture 2" descr="A ladder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955966" name="Picture 2" descr="A ladder with text on i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24025" cy="2167255"/>
                    </a:xfrm>
                    <a:prstGeom prst="rect">
                      <a:avLst/>
                    </a:prstGeom>
                  </pic:spPr>
                </pic:pic>
              </a:graphicData>
            </a:graphic>
          </wp:anchor>
        </w:drawing>
      </w:r>
      <w:r w:rsidRPr="004A1489">
        <w:rPr>
          <w:rFonts w:ascii="Segoe UI" w:eastAsia="Times New Roman" w:hAnsi="Segoe UI" w:cs="Segoe UI"/>
          <w:color w:val="000000"/>
        </w:rPr>
        <w:t>Check for loose or missing rungs, split side rails, or any other signs of wear and tear.</w:t>
      </w:r>
    </w:p>
    <w:p w14:paraId="1236BEF5" w14:textId="77777777" w:rsidR="004A1489" w:rsidRDefault="004A1489" w:rsidP="004A1489">
      <w:pPr>
        <w:numPr>
          <w:ilvl w:val="1"/>
          <w:numId w:val="43"/>
        </w:numPr>
        <w:autoSpaceDE w:val="0"/>
        <w:autoSpaceDN w:val="0"/>
        <w:adjustRightInd w:val="0"/>
        <w:rPr>
          <w:rFonts w:ascii="Segoe UI" w:eastAsia="Times New Roman" w:hAnsi="Segoe UI" w:cs="Segoe UI"/>
          <w:color w:val="000000"/>
        </w:rPr>
      </w:pPr>
      <w:r w:rsidRPr="004A1489">
        <w:rPr>
          <w:rFonts w:ascii="Segoe UI" w:eastAsia="Times New Roman" w:hAnsi="Segoe UI" w:cs="Segoe UI"/>
          <w:color w:val="000000"/>
        </w:rPr>
        <w:t>If you find any issues, tag the ladder as out of service and report it for repair or replacement.</w:t>
      </w:r>
    </w:p>
    <w:p w14:paraId="53F14380" w14:textId="77777777" w:rsidR="001D06B6" w:rsidRPr="004A1489" w:rsidRDefault="001D06B6" w:rsidP="001D06B6">
      <w:pPr>
        <w:autoSpaceDE w:val="0"/>
        <w:autoSpaceDN w:val="0"/>
        <w:adjustRightInd w:val="0"/>
        <w:ind w:left="1440"/>
        <w:rPr>
          <w:rFonts w:ascii="Segoe UI" w:eastAsia="Times New Roman" w:hAnsi="Segoe UI" w:cs="Segoe UI"/>
          <w:color w:val="000000"/>
        </w:rPr>
      </w:pPr>
    </w:p>
    <w:p w14:paraId="59486DEE" w14:textId="77777777" w:rsidR="004A1489" w:rsidRPr="004A1489" w:rsidRDefault="004A1489" w:rsidP="004A1489">
      <w:pPr>
        <w:numPr>
          <w:ilvl w:val="0"/>
          <w:numId w:val="43"/>
        </w:numPr>
        <w:autoSpaceDE w:val="0"/>
        <w:autoSpaceDN w:val="0"/>
        <w:adjustRightInd w:val="0"/>
        <w:rPr>
          <w:rFonts w:ascii="Segoe UI" w:eastAsia="Times New Roman" w:hAnsi="Segoe UI" w:cs="Segoe UI"/>
          <w:color w:val="000000"/>
        </w:rPr>
      </w:pPr>
      <w:r w:rsidRPr="004A1489">
        <w:rPr>
          <w:rFonts w:ascii="Segoe UI" w:eastAsia="Times New Roman" w:hAnsi="Segoe UI" w:cs="Segoe UI"/>
          <w:b/>
          <w:bCs/>
          <w:color w:val="000000"/>
        </w:rPr>
        <w:t>Set Up on Stable Ground:</w:t>
      </w:r>
    </w:p>
    <w:p w14:paraId="4AAE34C1" w14:textId="77777777" w:rsidR="004A1489" w:rsidRPr="004A1489" w:rsidRDefault="004A1489" w:rsidP="004A1489">
      <w:pPr>
        <w:numPr>
          <w:ilvl w:val="1"/>
          <w:numId w:val="43"/>
        </w:numPr>
        <w:autoSpaceDE w:val="0"/>
        <w:autoSpaceDN w:val="0"/>
        <w:adjustRightInd w:val="0"/>
        <w:rPr>
          <w:rFonts w:ascii="Segoe UI" w:eastAsia="Times New Roman" w:hAnsi="Segoe UI" w:cs="Segoe UI"/>
          <w:color w:val="000000"/>
        </w:rPr>
      </w:pPr>
      <w:r w:rsidRPr="004A1489">
        <w:rPr>
          <w:rFonts w:ascii="Segoe UI" w:eastAsia="Times New Roman" w:hAnsi="Segoe UI" w:cs="Segoe UI"/>
          <w:color w:val="000000"/>
        </w:rPr>
        <w:t>Place the ladder on a firm, level surface.</w:t>
      </w:r>
    </w:p>
    <w:p w14:paraId="182A9C2B" w14:textId="77777777" w:rsidR="004A1489" w:rsidRPr="004A1489" w:rsidRDefault="004A1489" w:rsidP="004A1489">
      <w:pPr>
        <w:numPr>
          <w:ilvl w:val="1"/>
          <w:numId w:val="43"/>
        </w:numPr>
        <w:autoSpaceDE w:val="0"/>
        <w:autoSpaceDN w:val="0"/>
        <w:adjustRightInd w:val="0"/>
        <w:rPr>
          <w:rFonts w:ascii="Segoe UI" w:eastAsia="Times New Roman" w:hAnsi="Segoe UI" w:cs="Segoe UI"/>
          <w:color w:val="000000"/>
        </w:rPr>
      </w:pPr>
      <w:r w:rsidRPr="004A1489">
        <w:rPr>
          <w:rFonts w:ascii="Segoe UI" w:eastAsia="Times New Roman" w:hAnsi="Segoe UI" w:cs="Segoe UI"/>
          <w:color w:val="000000"/>
        </w:rPr>
        <w:t>Use leveling devices or leg extensions if necessary to ensure stability.</w:t>
      </w:r>
    </w:p>
    <w:p w14:paraId="35B5DF1C" w14:textId="77777777" w:rsidR="004A1489" w:rsidRDefault="004A1489" w:rsidP="004A1489">
      <w:pPr>
        <w:numPr>
          <w:ilvl w:val="1"/>
          <w:numId w:val="43"/>
        </w:numPr>
        <w:autoSpaceDE w:val="0"/>
        <w:autoSpaceDN w:val="0"/>
        <w:adjustRightInd w:val="0"/>
        <w:rPr>
          <w:rFonts w:ascii="Segoe UI" w:eastAsia="Times New Roman" w:hAnsi="Segoe UI" w:cs="Segoe UI"/>
          <w:color w:val="000000"/>
        </w:rPr>
      </w:pPr>
      <w:r w:rsidRPr="004A1489">
        <w:rPr>
          <w:rFonts w:ascii="Segoe UI" w:eastAsia="Times New Roman" w:hAnsi="Segoe UI" w:cs="Segoe UI"/>
          <w:color w:val="000000"/>
        </w:rPr>
        <w:t>Never place ladders on uneven or slippery surfaces.</w:t>
      </w:r>
    </w:p>
    <w:p w14:paraId="3C300E80" w14:textId="77777777" w:rsidR="001D06B6" w:rsidRPr="004A1489" w:rsidRDefault="001D06B6" w:rsidP="001D06B6">
      <w:pPr>
        <w:autoSpaceDE w:val="0"/>
        <w:autoSpaceDN w:val="0"/>
        <w:adjustRightInd w:val="0"/>
        <w:ind w:left="1440"/>
        <w:rPr>
          <w:rFonts w:ascii="Segoe UI" w:eastAsia="Times New Roman" w:hAnsi="Segoe UI" w:cs="Segoe UI"/>
          <w:color w:val="000000"/>
        </w:rPr>
      </w:pPr>
    </w:p>
    <w:p w14:paraId="1D3D0593" w14:textId="77777777" w:rsidR="004A1489" w:rsidRPr="004A1489" w:rsidRDefault="004A1489" w:rsidP="004A1489">
      <w:pPr>
        <w:numPr>
          <w:ilvl w:val="0"/>
          <w:numId w:val="43"/>
        </w:numPr>
        <w:autoSpaceDE w:val="0"/>
        <w:autoSpaceDN w:val="0"/>
        <w:adjustRightInd w:val="0"/>
        <w:rPr>
          <w:rFonts w:ascii="Segoe UI" w:eastAsia="Times New Roman" w:hAnsi="Segoe UI" w:cs="Segoe UI"/>
          <w:color w:val="000000"/>
        </w:rPr>
      </w:pPr>
      <w:r w:rsidRPr="004A1489">
        <w:rPr>
          <w:rFonts w:ascii="Segoe UI" w:eastAsia="Times New Roman" w:hAnsi="Segoe UI" w:cs="Segoe UI"/>
          <w:b/>
          <w:bCs/>
          <w:color w:val="000000"/>
        </w:rPr>
        <w:t>Maintain Three Points of Contact:</w:t>
      </w:r>
    </w:p>
    <w:p w14:paraId="490B880E" w14:textId="77777777" w:rsidR="004A1489" w:rsidRPr="004A1489" w:rsidRDefault="004A1489" w:rsidP="004A1489">
      <w:pPr>
        <w:numPr>
          <w:ilvl w:val="1"/>
          <w:numId w:val="43"/>
        </w:numPr>
        <w:autoSpaceDE w:val="0"/>
        <w:autoSpaceDN w:val="0"/>
        <w:adjustRightInd w:val="0"/>
        <w:rPr>
          <w:rFonts w:ascii="Segoe UI" w:eastAsia="Times New Roman" w:hAnsi="Segoe UI" w:cs="Segoe UI"/>
          <w:color w:val="000000"/>
        </w:rPr>
      </w:pPr>
      <w:r w:rsidRPr="004A1489">
        <w:rPr>
          <w:rFonts w:ascii="Segoe UI" w:eastAsia="Times New Roman" w:hAnsi="Segoe UI" w:cs="Segoe UI"/>
          <w:color w:val="000000"/>
        </w:rPr>
        <w:t>When climbing up or down, always maintain three points of contact (two hands and one foot or two feet and one hand).</w:t>
      </w:r>
    </w:p>
    <w:p w14:paraId="5A6F6F01" w14:textId="32AA9334" w:rsidR="004A1489" w:rsidRDefault="004A1489" w:rsidP="004A1489">
      <w:pPr>
        <w:numPr>
          <w:ilvl w:val="1"/>
          <w:numId w:val="43"/>
        </w:numPr>
        <w:autoSpaceDE w:val="0"/>
        <w:autoSpaceDN w:val="0"/>
        <w:adjustRightInd w:val="0"/>
        <w:rPr>
          <w:rFonts w:ascii="Segoe UI" w:eastAsia="Times New Roman" w:hAnsi="Segoe UI" w:cs="Segoe UI"/>
          <w:color w:val="000000"/>
        </w:rPr>
      </w:pPr>
      <w:r w:rsidRPr="004A1489">
        <w:rPr>
          <w:rFonts w:ascii="Segoe UI" w:eastAsia="Times New Roman" w:hAnsi="Segoe UI" w:cs="Segoe UI"/>
          <w:color w:val="000000"/>
        </w:rPr>
        <w:t>Carry tools in a tool belt or raise and lower them using a hand line, never while climbing.</w:t>
      </w:r>
    </w:p>
    <w:p w14:paraId="64514909" w14:textId="77777777" w:rsidR="001D06B6" w:rsidRPr="004A1489" w:rsidRDefault="001D06B6" w:rsidP="001D06B6">
      <w:pPr>
        <w:autoSpaceDE w:val="0"/>
        <w:autoSpaceDN w:val="0"/>
        <w:adjustRightInd w:val="0"/>
        <w:ind w:left="1440"/>
        <w:rPr>
          <w:rFonts w:ascii="Segoe UI" w:eastAsia="Times New Roman" w:hAnsi="Segoe UI" w:cs="Segoe UI"/>
          <w:color w:val="000000"/>
        </w:rPr>
      </w:pPr>
    </w:p>
    <w:p w14:paraId="0002651D" w14:textId="7E93EC2D" w:rsidR="004A1489" w:rsidRPr="004A1489" w:rsidRDefault="004A1489" w:rsidP="004A1489">
      <w:pPr>
        <w:numPr>
          <w:ilvl w:val="0"/>
          <w:numId w:val="43"/>
        </w:numPr>
        <w:autoSpaceDE w:val="0"/>
        <w:autoSpaceDN w:val="0"/>
        <w:adjustRightInd w:val="0"/>
        <w:rPr>
          <w:rFonts w:ascii="Segoe UI" w:eastAsia="Times New Roman" w:hAnsi="Segoe UI" w:cs="Segoe UI"/>
          <w:color w:val="000000"/>
        </w:rPr>
      </w:pPr>
      <w:r>
        <w:rPr>
          <w:rFonts w:ascii="Segoe UI" w:eastAsia="Times New Roman" w:hAnsi="Segoe UI" w:cs="Segoe UI"/>
          <w:noProof/>
          <w:color w:val="000000"/>
        </w:rPr>
        <w:drawing>
          <wp:anchor distT="0" distB="0" distL="114300" distR="114300" simplePos="0" relativeHeight="251658240" behindDoc="0" locked="0" layoutInCell="1" allowOverlap="1" wp14:anchorId="0AB92124" wp14:editId="0BD87DDA">
            <wp:simplePos x="0" y="0"/>
            <wp:positionH relativeFrom="margin">
              <wp:align>right</wp:align>
            </wp:positionH>
            <wp:positionV relativeFrom="paragraph">
              <wp:posOffset>5715</wp:posOffset>
            </wp:positionV>
            <wp:extent cx="2143125" cy="2143125"/>
            <wp:effectExtent l="0" t="0" r="9525" b="9525"/>
            <wp:wrapSquare wrapText="bothSides"/>
            <wp:docPr id="73976205" name="Picture 1" descr="A person climbing a lad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76205" name="Picture 1" descr="A person climbing a ladd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Pr="004A1489">
        <w:rPr>
          <w:rFonts w:ascii="Segoe UI" w:eastAsia="Times New Roman" w:hAnsi="Segoe UI" w:cs="Segoe UI"/>
          <w:b/>
          <w:bCs/>
          <w:color w:val="000000"/>
        </w:rPr>
        <w:t>Use the 4:1 Rule:</w:t>
      </w:r>
    </w:p>
    <w:p w14:paraId="76EDC4A7" w14:textId="6C4DC538" w:rsidR="004A1489" w:rsidRDefault="004A1489" w:rsidP="004A1489">
      <w:pPr>
        <w:numPr>
          <w:ilvl w:val="1"/>
          <w:numId w:val="43"/>
        </w:numPr>
        <w:autoSpaceDE w:val="0"/>
        <w:autoSpaceDN w:val="0"/>
        <w:adjustRightInd w:val="0"/>
        <w:rPr>
          <w:rFonts w:ascii="Segoe UI" w:eastAsia="Times New Roman" w:hAnsi="Segoe UI" w:cs="Segoe UI"/>
          <w:color w:val="000000"/>
        </w:rPr>
      </w:pPr>
      <w:r w:rsidRPr="004A1489">
        <w:rPr>
          <w:rFonts w:ascii="Segoe UI" w:eastAsia="Times New Roman" w:hAnsi="Segoe UI" w:cs="Segoe UI"/>
          <w:color w:val="000000"/>
        </w:rPr>
        <w:t>For every 4 feet of ladder height, move the base 1 foot away from the wall or structure.</w:t>
      </w:r>
    </w:p>
    <w:p w14:paraId="4B00FF22" w14:textId="77777777" w:rsidR="001D06B6" w:rsidRPr="004A1489" w:rsidRDefault="001D06B6" w:rsidP="001D06B6">
      <w:pPr>
        <w:autoSpaceDE w:val="0"/>
        <w:autoSpaceDN w:val="0"/>
        <w:adjustRightInd w:val="0"/>
        <w:ind w:left="1440"/>
        <w:rPr>
          <w:rFonts w:ascii="Segoe UI" w:eastAsia="Times New Roman" w:hAnsi="Segoe UI" w:cs="Segoe UI"/>
          <w:color w:val="000000"/>
        </w:rPr>
      </w:pPr>
    </w:p>
    <w:p w14:paraId="1A9E2093" w14:textId="77777777" w:rsidR="004A1489" w:rsidRPr="004A1489" w:rsidRDefault="004A1489" w:rsidP="004A1489">
      <w:pPr>
        <w:numPr>
          <w:ilvl w:val="0"/>
          <w:numId w:val="43"/>
        </w:numPr>
        <w:autoSpaceDE w:val="0"/>
        <w:autoSpaceDN w:val="0"/>
        <w:adjustRightInd w:val="0"/>
        <w:rPr>
          <w:rFonts w:ascii="Segoe UI" w:eastAsia="Times New Roman" w:hAnsi="Segoe UI" w:cs="Segoe UI"/>
          <w:color w:val="000000"/>
        </w:rPr>
      </w:pPr>
      <w:r w:rsidRPr="004A1489">
        <w:rPr>
          <w:rFonts w:ascii="Segoe UI" w:eastAsia="Times New Roman" w:hAnsi="Segoe UI" w:cs="Segoe UI"/>
          <w:b/>
          <w:bCs/>
          <w:color w:val="000000"/>
        </w:rPr>
        <w:t>Avoid Overreaching:</w:t>
      </w:r>
    </w:p>
    <w:p w14:paraId="3F546A04" w14:textId="77777777" w:rsidR="004A1489" w:rsidRDefault="004A1489" w:rsidP="004A1489">
      <w:pPr>
        <w:numPr>
          <w:ilvl w:val="1"/>
          <w:numId w:val="43"/>
        </w:numPr>
        <w:autoSpaceDE w:val="0"/>
        <w:autoSpaceDN w:val="0"/>
        <w:adjustRightInd w:val="0"/>
        <w:rPr>
          <w:rFonts w:ascii="Segoe UI" w:eastAsia="Times New Roman" w:hAnsi="Segoe UI" w:cs="Segoe UI"/>
          <w:color w:val="000000"/>
        </w:rPr>
      </w:pPr>
      <w:r w:rsidRPr="004A1489">
        <w:rPr>
          <w:rFonts w:ascii="Segoe UI" w:eastAsia="Times New Roman" w:hAnsi="Segoe UI" w:cs="Segoe UI"/>
          <w:color w:val="000000"/>
        </w:rPr>
        <w:t>Never overreach while on a ladder. It's better to climb down and reposition the ladder than risk a fall.</w:t>
      </w:r>
    </w:p>
    <w:p w14:paraId="7C5F4128" w14:textId="77777777" w:rsidR="001D06B6" w:rsidRPr="004A1489" w:rsidRDefault="001D06B6" w:rsidP="001D06B6">
      <w:pPr>
        <w:autoSpaceDE w:val="0"/>
        <w:autoSpaceDN w:val="0"/>
        <w:adjustRightInd w:val="0"/>
        <w:ind w:left="1440"/>
        <w:rPr>
          <w:rFonts w:ascii="Segoe UI" w:eastAsia="Times New Roman" w:hAnsi="Segoe UI" w:cs="Segoe UI"/>
          <w:color w:val="000000"/>
        </w:rPr>
      </w:pPr>
    </w:p>
    <w:p w14:paraId="2473E14A" w14:textId="77777777" w:rsidR="004A1489" w:rsidRPr="004A1489" w:rsidRDefault="004A1489" w:rsidP="004A1489">
      <w:pPr>
        <w:numPr>
          <w:ilvl w:val="0"/>
          <w:numId w:val="43"/>
        </w:numPr>
        <w:autoSpaceDE w:val="0"/>
        <w:autoSpaceDN w:val="0"/>
        <w:adjustRightInd w:val="0"/>
        <w:rPr>
          <w:rFonts w:ascii="Segoe UI" w:eastAsia="Times New Roman" w:hAnsi="Segoe UI" w:cs="Segoe UI"/>
          <w:color w:val="000000"/>
        </w:rPr>
      </w:pPr>
      <w:r w:rsidRPr="004A1489">
        <w:rPr>
          <w:rFonts w:ascii="Segoe UI" w:eastAsia="Times New Roman" w:hAnsi="Segoe UI" w:cs="Segoe UI"/>
          <w:b/>
          <w:bCs/>
          <w:color w:val="000000"/>
        </w:rPr>
        <w:t>Limit Time on Ladders:</w:t>
      </w:r>
    </w:p>
    <w:p w14:paraId="0C969274" w14:textId="77777777" w:rsidR="004A1489" w:rsidRPr="004A1489" w:rsidRDefault="004A1489" w:rsidP="004A1489">
      <w:pPr>
        <w:numPr>
          <w:ilvl w:val="1"/>
          <w:numId w:val="43"/>
        </w:numPr>
        <w:autoSpaceDE w:val="0"/>
        <w:autoSpaceDN w:val="0"/>
        <w:adjustRightInd w:val="0"/>
        <w:rPr>
          <w:rFonts w:ascii="Segoe UI" w:eastAsia="Times New Roman" w:hAnsi="Segoe UI" w:cs="Segoe UI"/>
          <w:color w:val="000000"/>
        </w:rPr>
      </w:pPr>
      <w:r w:rsidRPr="004A1489">
        <w:rPr>
          <w:rFonts w:ascii="Segoe UI" w:eastAsia="Times New Roman" w:hAnsi="Segoe UI" w:cs="Segoe UI"/>
          <w:color w:val="000000"/>
        </w:rPr>
        <w:t>Prolonged use of ladders can lead to fatigue and increase the risk of accidents. Take breaks and rest when needed.</w:t>
      </w:r>
    </w:p>
    <w:p w14:paraId="21E2B6BA" w14:textId="77777777" w:rsidR="004A1489" w:rsidRDefault="004A1489" w:rsidP="004A1489">
      <w:pPr>
        <w:autoSpaceDE w:val="0"/>
        <w:autoSpaceDN w:val="0"/>
        <w:adjustRightInd w:val="0"/>
        <w:rPr>
          <w:rFonts w:ascii="Segoe UI" w:eastAsia="Times New Roman" w:hAnsi="Segoe UI" w:cs="Segoe UI"/>
          <w:color w:val="000000"/>
        </w:rPr>
      </w:pPr>
    </w:p>
    <w:p w14:paraId="49552D79" w14:textId="77777777" w:rsidR="004A1489" w:rsidRDefault="004A1489" w:rsidP="004A1489">
      <w:pPr>
        <w:autoSpaceDE w:val="0"/>
        <w:autoSpaceDN w:val="0"/>
        <w:adjustRightInd w:val="0"/>
        <w:rPr>
          <w:rFonts w:ascii="Segoe UI" w:eastAsia="Times New Roman" w:hAnsi="Segoe UI" w:cs="Segoe UI"/>
          <w:color w:val="000000"/>
        </w:rPr>
      </w:pPr>
    </w:p>
    <w:p w14:paraId="077D12F5" w14:textId="1188D4B7" w:rsidR="004A1489" w:rsidRDefault="004A1489" w:rsidP="004A1489">
      <w:pPr>
        <w:autoSpaceDE w:val="0"/>
        <w:autoSpaceDN w:val="0"/>
        <w:adjustRightInd w:val="0"/>
        <w:rPr>
          <w:rFonts w:ascii="Segoe UI" w:eastAsia="Times New Roman" w:hAnsi="Segoe UI" w:cs="Segoe UI"/>
          <w:color w:val="000000"/>
        </w:rPr>
      </w:pPr>
      <w:r w:rsidRPr="004A1489">
        <w:rPr>
          <w:rFonts w:ascii="Segoe UI" w:eastAsia="Times New Roman" w:hAnsi="Segoe UI" w:cs="Segoe UI"/>
          <w:color w:val="000000"/>
        </w:rPr>
        <w:t>Conclusion: In conclusion, ladder safety is everyone's responsibility. By following these simple guidelines, we can create a safer work environment for ourselves and our colleagues. Always prioritize safety over speed, and if you have any concerns or questions about ladder safety, don't hesitate to ask your supervisor or safety officer.</w:t>
      </w:r>
    </w:p>
    <w:p w14:paraId="3D000A9E" w14:textId="77777777" w:rsidR="001D06B6" w:rsidRPr="004A1489" w:rsidRDefault="001D06B6" w:rsidP="004A1489">
      <w:pPr>
        <w:autoSpaceDE w:val="0"/>
        <w:autoSpaceDN w:val="0"/>
        <w:adjustRightInd w:val="0"/>
        <w:rPr>
          <w:rFonts w:ascii="Segoe UI" w:eastAsia="Times New Roman" w:hAnsi="Segoe UI" w:cs="Segoe UI"/>
          <w:color w:val="000000"/>
        </w:rPr>
      </w:pPr>
    </w:p>
    <w:p w14:paraId="644CF7ED" w14:textId="77777777" w:rsidR="004A1489" w:rsidRPr="004A1489" w:rsidRDefault="004A1489" w:rsidP="004A1489">
      <w:pPr>
        <w:autoSpaceDE w:val="0"/>
        <w:autoSpaceDN w:val="0"/>
        <w:adjustRightInd w:val="0"/>
        <w:rPr>
          <w:rFonts w:ascii="Segoe UI" w:eastAsia="Times New Roman" w:hAnsi="Segoe UI" w:cs="Segoe UI"/>
          <w:color w:val="000000"/>
        </w:rPr>
      </w:pPr>
      <w:r w:rsidRPr="004A1489">
        <w:rPr>
          <w:rFonts w:ascii="Segoe UI" w:eastAsia="Times New Roman" w:hAnsi="Segoe UI" w:cs="Segoe UI"/>
          <w:color w:val="000000"/>
        </w:rPr>
        <w:t>Remember, it's better to spend a few extra minutes ensuring your safety than dealing with the consequences of an avoidable accident. Stay safe, and let's make sure we all go home in one piece at the end of the day.</w:t>
      </w:r>
    </w:p>
    <w:p w14:paraId="77D01E67" w14:textId="77777777" w:rsidR="004A1489" w:rsidRDefault="004A1489" w:rsidP="004A1489">
      <w:pPr>
        <w:autoSpaceDE w:val="0"/>
        <w:autoSpaceDN w:val="0"/>
        <w:adjustRightInd w:val="0"/>
        <w:rPr>
          <w:rFonts w:ascii="Segoe UI" w:eastAsia="Times New Roman" w:hAnsi="Segoe UI" w:cs="Segoe UI"/>
          <w:color w:val="000000"/>
        </w:rPr>
      </w:pPr>
      <w:r w:rsidRPr="004A1489">
        <w:rPr>
          <w:rFonts w:ascii="Segoe UI" w:eastAsia="Times New Roman" w:hAnsi="Segoe UI" w:cs="Segoe UI"/>
          <w:color w:val="000000"/>
        </w:rPr>
        <w:t>Thank you.</w:t>
      </w:r>
    </w:p>
    <w:p w14:paraId="180C6A4F" w14:textId="77777777" w:rsidR="0025232B" w:rsidRDefault="0025232B" w:rsidP="004A1489">
      <w:pPr>
        <w:autoSpaceDE w:val="0"/>
        <w:autoSpaceDN w:val="0"/>
        <w:adjustRightInd w:val="0"/>
        <w:rPr>
          <w:rFonts w:ascii="Segoe UI" w:eastAsia="Times New Roman" w:hAnsi="Segoe UI" w:cs="Segoe UI"/>
          <w:color w:val="000000"/>
        </w:rPr>
      </w:pPr>
    </w:p>
    <w:p w14:paraId="5EB7B12A" w14:textId="77777777" w:rsidR="0025232B" w:rsidRDefault="0025232B" w:rsidP="004A1489">
      <w:pPr>
        <w:autoSpaceDE w:val="0"/>
        <w:autoSpaceDN w:val="0"/>
        <w:adjustRightInd w:val="0"/>
        <w:rPr>
          <w:rFonts w:ascii="Segoe UI" w:eastAsia="Times New Roman" w:hAnsi="Segoe UI" w:cs="Segoe UI"/>
          <w:color w:val="000000"/>
        </w:rPr>
      </w:pPr>
    </w:p>
    <w:p w14:paraId="5888D6C8" w14:textId="77777777" w:rsidR="0025232B" w:rsidRDefault="0025232B" w:rsidP="004A1489">
      <w:pPr>
        <w:autoSpaceDE w:val="0"/>
        <w:autoSpaceDN w:val="0"/>
        <w:adjustRightInd w:val="0"/>
        <w:rPr>
          <w:rFonts w:ascii="Segoe UI" w:eastAsia="Times New Roman" w:hAnsi="Segoe UI" w:cs="Segoe UI"/>
          <w:color w:val="000000"/>
        </w:rPr>
      </w:pPr>
    </w:p>
    <w:p w14:paraId="53B625CB" w14:textId="55A8449F" w:rsidR="005065B9" w:rsidRDefault="005065B9">
      <w:pPr>
        <w:rPr>
          <w:rFonts w:cstheme="minorHAnsi"/>
          <w:color w:val="000000"/>
          <w:shd w:val="clear" w:color="auto" w:fill="FFFFFF"/>
        </w:rPr>
      </w:pPr>
    </w:p>
    <w:p w14:paraId="1F69D8D8" w14:textId="77777777" w:rsidR="005065B9" w:rsidRDefault="005065B9">
      <w:pPr>
        <w:rPr>
          <w:rFonts w:cstheme="minorHAnsi"/>
          <w:color w:val="000000"/>
          <w:shd w:val="clear" w:color="auto" w:fill="FFFFFF"/>
        </w:rPr>
      </w:pPr>
    </w:p>
    <w:tbl>
      <w:tblPr>
        <w:tblStyle w:val="TableGrid"/>
        <w:tblW w:w="0" w:type="auto"/>
        <w:tblInd w:w="-162" w:type="dxa"/>
        <w:tblLook w:val="04A0" w:firstRow="1" w:lastRow="0" w:firstColumn="1" w:lastColumn="0" w:noHBand="0" w:noVBand="1"/>
      </w:tblPr>
      <w:tblGrid>
        <w:gridCol w:w="4828"/>
        <w:gridCol w:w="4684"/>
      </w:tblGrid>
      <w:tr w:rsidR="0002183C" w14:paraId="2B902789" w14:textId="77777777" w:rsidTr="003E7468">
        <w:tc>
          <w:tcPr>
            <w:tcW w:w="4944" w:type="dxa"/>
            <w:tcBorders>
              <w:top w:val="single" w:sz="4" w:space="0" w:color="auto"/>
              <w:left w:val="single" w:sz="4" w:space="0" w:color="auto"/>
              <w:bottom w:val="single" w:sz="4" w:space="0" w:color="auto"/>
              <w:right w:val="single" w:sz="4" w:space="0" w:color="auto"/>
            </w:tcBorders>
            <w:hideMark/>
          </w:tcPr>
          <w:p w14:paraId="37F7C99B" w14:textId="77777777" w:rsidR="0002183C" w:rsidRDefault="0002183C" w:rsidP="003E7468">
            <w:pPr>
              <w:jc w:val="center"/>
              <w:rPr>
                <w:b/>
                <w:sz w:val="28"/>
                <w:szCs w:val="28"/>
              </w:rPr>
            </w:pPr>
            <w:r>
              <w:rPr>
                <w:b/>
                <w:sz w:val="28"/>
                <w:szCs w:val="28"/>
              </w:rPr>
              <w:t>Attendee Name</w:t>
            </w:r>
          </w:p>
        </w:tc>
        <w:tc>
          <w:tcPr>
            <w:tcW w:w="4794" w:type="dxa"/>
            <w:tcBorders>
              <w:top w:val="single" w:sz="4" w:space="0" w:color="auto"/>
              <w:left w:val="single" w:sz="4" w:space="0" w:color="auto"/>
              <w:bottom w:val="single" w:sz="4" w:space="0" w:color="auto"/>
              <w:right w:val="single" w:sz="4" w:space="0" w:color="auto"/>
            </w:tcBorders>
            <w:hideMark/>
          </w:tcPr>
          <w:p w14:paraId="37FE22F7" w14:textId="77777777" w:rsidR="0002183C" w:rsidRDefault="0002183C" w:rsidP="003E7468">
            <w:pPr>
              <w:jc w:val="center"/>
              <w:rPr>
                <w:b/>
                <w:sz w:val="28"/>
                <w:szCs w:val="28"/>
              </w:rPr>
            </w:pPr>
            <w:r>
              <w:rPr>
                <w:b/>
                <w:sz w:val="28"/>
                <w:szCs w:val="28"/>
              </w:rPr>
              <w:t>Signature</w:t>
            </w:r>
          </w:p>
        </w:tc>
      </w:tr>
      <w:tr w:rsidR="0002183C" w14:paraId="3EF3560F" w14:textId="77777777" w:rsidTr="003E7468">
        <w:tc>
          <w:tcPr>
            <w:tcW w:w="4944" w:type="dxa"/>
            <w:tcBorders>
              <w:top w:val="single" w:sz="4" w:space="0" w:color="auto"/>
              <w:left w:val="single" w:sz="4" w:space="0" w:color="auto"/>
              <w:bottom w:val="single" w:sz="4" w:space="0" w:color="auto"/>
              <w:right w:val="single" w:sz="4" w:space="0" w:color="auto"/>
            </w:tcBorders>
          </w:tcPr>
          <w:p w14:paraId="54498963" w14:textId="77777777" w:rsidR="0002183C" w:rsidRDefault="0002183C" w:rsidP="003E7468">
            <w:pPr>
              <w:rPr>
                <w:sz w:val="28"/>
                <w:szCs w:val="28"/>
              </w:rPr>
            </w:pPr>
          </w:p>
        </w:tc>
        <w:tc>
          <w:tcPr>
            <w:tcW w:w="4794" w:type="dxa"/>
            <w:tcBorders>
              <w:top w:val="single" w:sz="4" w:space="0" w:color="auto"/>
              <w:left w:val="single" w:sz="4" w:space="0" w:color="auto"/>
              <w:bottom w:val="single" w:sz="4" w:space="0" w:color="auto"/>
              <w:right w:val="single" w:sz="4" w:space="0" w:color="auto"/>
            </w:tcBorders>
          </w:tcPr>
          <w:p w14:paraId="242873E8" w14:textId="77777777" w:rsidR="0002183C" w:rsidRDefault="0002183C" w:rsidP="003E7468">
            <w:pPr>
              <w:rPr>
                <w:sz w:val="28"/>
                <w:szCs w:val="28"/>
              </w:rPr>
            </w:pPr>
          </w:p>
        </w:tc>
      </w:tr>
      <w:tr w:rsidR="0002183C" w14:paraId="6D907472" w14:textId="77777777" w:rsidTr="003E7468">
        <w:tc>
          <w:tcPr>
            <w:tcW w:w="4944" w:type="dxa"/>
            <w:tcBorders>
              <w:top w:val="single" w:sz="4" w:space="0" w:color="auto"/>
              <w:left w:val="single" w:sz="4" w:space="0" w:color="auto"/>
              <w:bottom w:val="single" w:sz="4" w:space="0" w:color="auto"/>
              <w:right w:val="single" w:sz="4" w:space="0" w:color="auto"/>
            </w:tcBorders>
          </w:tcPr>
          <w:p w14:paraId="183961EE" w14:textId="77777777" w:rsidR="0002183C" w:rsidRDefault="0002183C" w:rsidP="003E7468">
            <w:pPr>
              <w:rPr>
                <w:sz w:val="28"/>
                <w:szCs w:val="28"/>
              </w:rPr>
            </w:pPr>
          </w:p>
        </w:tc>
        <w:tc>
          <w:tcPr>
            <w:tcW w:w="4794" w:type="dxa"/>
            <w:tcBorders>
              <w:top w:val="single" w:sz="4" w:space="0" w:color="auto"/>
              <w:left w:val="single" w:sz="4" w:space="0" w:color="auto"/>
              <w:bottom w:val="single" w:sz="4" w:space="0" w:color="auto"/>
              <w:right w:val="single" w:sz="4" w:space="0" w:color="auto"/>
            </w:tcBorders>
          </w:tcPr>
          <w:p w14:paraId="6C6EB130" w14:textId="77777777" w:rsidR="0002183C" w:rsidRDefault="0002183C" w:rsidP="003E7468">
            <w:pPr>
              <w:rPr>
                <w:sz w:val="28"/>
                <w:szCs w:val="28"/>
              </w:rPr>
            </w:pPr>
          </w:p>
        </w:tc>
      </w:tr>
      <w:tr w:rsidR="0002183C" w14:paraId="1BDA82FE" w14:textId="77777777" w:rsidTr="003E7468">
        <w:tc>
          <w:tcPr>
            <w:tcW w:w="4944" w:type="dxa"/>
            <w:tcBorders>
              <w:top w:val="single" w:sz="4" w:space="0" w:color="auto"/>
              <w:left w:val="single" w:sz="4" w:space="0" w:color="auto"/>
              <w:bottom w:val="single" w:sz="4" w:space="0" w:color="auto"/>
              <w:right w:val="single" w:sz="4" w:space="0" w:color="auto"/>
            </w:tcBorders>
          </w:tcPr>
          <w:p w14:paraId="59D03CE9" w14:textId="77777777" w:rsidR="0002183C" w:rsidRDefault="0002183C" w:rsidP="003E7468">
            <w:pPr>
              <w:rPr>
                <w:sz w:val="28"/>
                <w:szCs w:val="28"/>
              </w:rPr>
            </w:pPr>
          </w:p>
        </w:tc>
        <w:tc>
          <w:tcPr>
            <w:tcW w:w="4794" w:type="dxa"/>
            <w:tcBorders>
              <w:top w:val="single" w:sz="4" w:space="0" w:color="auto"/>
              <w:left w:val="single" w:sz="4" w:space="0" w:color="auto"/>
              <w:bottom w:val="single" w:sz="4" w:space="0" w:color="auto"/>
              <w:right w:val="single" w:sz="4" w:space="0" w:color="auto"/>
            </w:tcBorders>
          </w:tcPr>
          <w:p w14:paraId="24BDAE75" w14:textId="77777777" w:rsidR="0002183C" w:rsidRDefault="0002183C" w:rsidP="003E7468">
            <w:pPr>
              <w:rPr>
                <w:sz w:val="28"/>
                <w:szCs w:val="28"/>
              </w:rPr>
            </w:pPr>
          </w:p>
        </w:tc>
      </w:tr>
      <w:tr w:rsidR="0002183C" w14:paraId="2D09AB88" w14:textId="77777777" w:rsidTr="003E7468">
        <w:tc>
          <w:tcPr>
            <w:tcW w:w="4944" w:type="dxa"/>
            <w:tcBorders>
              <w:top w:val="single" w:sz="4" w:space="0" w:color="auto"/>
              <w:left w:val="single" w:sz="4" w:space="0" w:color="auto"/>
              <w:bottom w:val="single" w:sz="4" w:space="0" w:color="auto"/>
              <w:right w:val="single" w:sz="4" w:space="0" w:color="auto"/>
            </w:tcBorders>
          </w:tcPr>
          <w:p w14:paraId="28DFFE80" w14:textId="77777777" w:rsidR="0002183C" w:rsidRDefault="0002183C" w:rsidP="003E7468">
            <w:pPr>
              <w:rPr>
                <w:sz w:val="28"/>
                <w:szCs w:val="28"/>
              </w:rPr>
            </w:pPr>
          </w:p>
        </w:tc>
        <w:tc>
          <w:tcPr>
            <w:tcW w:w="4794" w:type="dxa"/>
            <w:tcBorders>
              <w:top w:val="single" w:sz="4" w:space="0" w:color="auto"/>
              <w:left w:val="single" w:sz="4" w:space="0" w:color="auto"/>
              <w:bottom w:val="single" w:sz="4" w:space="0" w:color="auto"/>
              <w:right w:val="single" w:sz="4" w:space="0" w:color="auto"/>
            </w:tcBorders>
          </w:tcPr>
          <w:p w14:paraId="34333F21" w14:textId="77777777" w:rsidR="0002183C" w:rsidRDefault="0002183C" w:rsidP="003E7468">
            <w:pPr>
              <w:rPr>
                <w:sz w:val="28"/>
                <w:szCs w:val="28"/>
              </w:rPr>
            </w:pPr>
          </w:p>
        </w:tc>
      </w:tr>
      <w:tr w:rsidR="0002183C" w14:paraId="3F917CD2" w14:textId="77777777" w:rsidTr="003E7468">
        <w:tc>
          <w:tcPr>
            <w:tcW w:w="4944" w:type="dxa"/>
            <w:tcBorders>
              <w:top w:val="single" w:sz="4" w:space="0" w:color="auto"/>
              <w:left w:val="single" w:sz="4" w:space="0" w:color="auto"/>
              <w:bottom w:val="single" w:sz="4" w:space="0" w:color="auto"/>
              <w:right w:val="single" w:sz="4" w:space="0" w:color="auto"/>
            </w:tcBorders>
          </w:tcPr>
          <w:p w14:paraId="67065260" w14:textId="77777777" w:rsidR="0002183C" w:rsidRDefault="0002183C" w:rsidP="003E7468">
            <w:pPr>
              <w:rPr>
                <w:sz w:val="28"/>
                <w:szCs w:val="28"/>
              </w:rPr>
            </w:pPr>
          </w:p>
        </w:tc>
        <w:tc>
          <w:tcPr>
            <w:tcW w:w="4794" w:type="dxa"/>
            <w:tcBorders>
              <w:top w:val="single" w:sz="4" w:space="0" w:color="auto"/>
              <w:left w:val="single" w:sz="4" w:space="0" w:color="auto"/>
              <w:bottom w:val="single" w:sz="4" w:space="0" w:color="auto"/>
              <w:right w:val="single" w:sz="4" w:space="0" w:color="auto"/>
            </w:tcBorders>
          </w:tcPr>
          <w:p w14:paraId="78932222" w14:textId="77777777" w:rsidR="0002183C" w:rsidRDefault="0002183C" w:rsidP="003E7468">
            <w:pPr>
              <w:rPr>
                <w:sz w:val="28"/>
                <w:szCs w:val="28"/>
              </w:rPr>
            </w:pPr>
          </w:p>
        </w:tc>
      </w:tr>
      <w:tr w:rsidR="0002183C" w14:paraId="0C645428" w14:textId="77777777" w:rsidTr="003E7468">
        <w:tc>
          <w:tcPr>
            <w:tcW w:w="4944" w:type="dxa"/>
            <w:tcBorders>
              <w:top w:val="single" w:sz="4" w:space="0" w:color="auto"/>
              <w:left w:val="single" w:sz="4" w:space="0" w:color="auto"/>
              <w:bottom w:val="single" w:sz="4" w:space="0" w:color="auto"/>
              <w:right w:val="single" w:sz="4" w:space="0" w:color="auto"/>
            </w:tcBorders>
          </w:tcPr>
          <w:p w14:paraId="4B6E518A" w14:textId="77777777" w:rsidR="0002183C" w:rsidRDefault="0002183C" w:rsidP="003E7468">
            <w:pPr>
              <w:rPr>
                <w:sz w:val="28"/>
                <w:szCs w:val="28"/>
              </w:rPr>
            </w:pPr>
          </w:p>
        </w:tc>
        <w:tc>
          <w:tcPr>
            <w:tcW w:w="4794" w:type="dxa"/>
            <w:tcBorders>
              <w:top w:val="single" w:sz="4" w:space="0" w:color="auto"/>
              <w:left w:val="single" w:sz="4" w:space="0" w:color="auto"/>
              <w:bottom w:val="single" w:sz="4" w:space="0" w:color="auto"/>
              <w:right w:val="single" w:sz="4" w:space="0" w:color="auto"/>
            </w:tcBorders>
          </w:tcPr>
          <w:p w14:paraId="623AFF63" w14:textId="77777777" w:rsidR="0002183C" w:rsidRDefault="0002183C" w:rsidP="003E7468">
            <w:pPr>
              <w:rPr>
                <w:sz w:val="28"/>
                <w:szCs w:val="28"/>
              </w:rPr>
            </w:pPr>
          </w:p>
        </w:tc>
      </w:tr>
      <w:tr w:rsidR="0002183C" w14:paraId="17FB6D5A" w14:textId="77777777" w:rsidTr="003E7468">
        <w:tc>
          <w:tcPr>
            <w:tcW w:w="4944" w:type="dxa"/>
            <w:tcBorders>
              <w:top w:val="single" w:sz="4" w:space="0" w:color="auto"/>
              <w:left w:val="single" w:sz="4" w:space="0" w:color="auto"/>
              <w:bottom w:val="single" w:sz="4" w:space="0" w:color="auto"/>
              <w:right w:val="single" w:sz="4" w:space="0" w:color="auto"/>
            </w:tcBorders>
          </w:tcPr>
          <w:p w14:paraId="7FFD382D" w14:textId="77777777" w:rsidR="0002183C" w:rsidRDefault="0002183C" w:rsidP="003E7468">
            <w:pPr>
              <w:rPr>
                <w:sz w:val="28"/>
                <w:szCs w:val="28"/>
              </w:rPr>
            </w:pPr>
          </w:p>
        </w:tc>
        <w:tc>
          <w:tcPr>
            <w:tcW w:w="4794" w:type="dxa"/>
            <w:tcBorders>
              <w:top w:val="single" w:sz="4" w:space="0" w:color="auto"/>
              <w:left w:val="single" w:sz="4" w:space="0" w:color="auto"/>
              <w:bottom w:val="single" w:sz="4" w:space="0" w:color="auto"/>
              <w:right w:val="single" w:sz="4" w:space="0" w:color="auto"/>
            </w:tcBorders>
          </w:tcPr>
          <w:p w14:paraId="306118A6" w14:textId="77777777" w:rsidR="0002183C" w:rsidRDefault="0002183C" w:rsidP="003E7468">
            <w:pPr>
              <w:rPr>
                <w:sz w:val="28"/>
                <w:szCs w:val="28"/>
              </w:rPr>
            </w:pPr>
          </w:p>
        </w:tc>
      </w:tr>
      <w:tr w:rsidR="0002183C" w14:paraId="3CAE5159" w14:textId="77777777" w:rsidTr="003E7468">
        <w:tc>
          <w:tcPr>
            <w:tcW w:w="4944" w:type="dxa"/>
            <w:tcBorders>
              <w:top w:val="single" w:sz="4" w:space="0" w:color="auto"/>
              <w:left w:val="single" w:sz="4" w:space="0" w:color="auto"/>
              <w:bottom w:val="single" w:sz="4" w:space="0" w:color="auto"/>
              <w:right w:val="single" w:sz="4" w:space="0" w:color="auto"/>
            </w:tcBorders>
          </w:tcPr>
          <w:p w14:paraId="239ECF64" w14:textId="77777777" w:rsidR="0002183C" w:rsidRDefault="0002183C" w:rsidP="003E7468">
            <w:pPr>
              <w:rPr>
                <w:sz w:val="28"/>
                <w:szCs w:val="28"/>
              </w:rPr>
            </w:pPr>
          </w:p>
        </w:tc>
        <w:tc>
          <w:tcPr>
            <w:tcW w:w="4794" w:type="dxa"/>
            <w:tcBorders>
              <w:top w:val="single" w:sz="4" w:space="0" w:color="auto"/>
              <w:left w:val="single" w:sz="4" w:space="0" w:color="auto"/>
              <w:bottom w:val="single" w:sz="4" w:space="0" w:color="auto"/>
              <w:right w:val="single" w:sz="4" w:space="0" w:color="auto"/>
            </w:tcBorders>
          </w:tcPr>
          <w:p w14:paraId="1E8703ED" w14:textId="77777777" w:rsidR="0002183C" w:rsidRDefault="0002183C" w:rsidP="003E7468">
            <w:pPr>
              <w:rPr>
                <w:sz w:val="28"/>
                <w:szCs w:val="28"/>
              </w:rPr>
            </w:pPr>
          </w:p>
        </w:tc>
      </w:tr>
      <w:tr w:rsidR="0002183C" w14:paraId="542833F9" w14:textId="77777777" w:rsidTr="003E7468">
        <w:tc>
          <w:tcPr>
            <w:tcW w:w="4944" w:type="dxa"/>
            <w:tcBorders>
              <w:top w:val="single" w:sz="4" w:space="0" w:color="auto"/>
              <w:left w:val="single" w:sz="4" w:space="0" w:color="auto"/>
              <w:bottom w:val="single" w:sz="4" w:space="0" w:color="auto"/>
              <w:right w:val="single" w:sz="4" w:space="0" w:color="auto"/>
            </w:tcBorders>
          </w:tcPr>
          <w:p w14:paraId="06738A4B" w14:textId="77777777" w:rsidR="0002183C" w:rsidRDefault="0002183C" w:rsidP="003E7468">
            <w:pPr>
              <w:rPr>
                <w:sz w:val="28"/>
                <w:szCs w:val="28"/>
              </w:rPr>
            </w:pPr>
          </w:p>
        </w:tc>
        <w:tc>
          <w:tcPr>
            <w:tcW w:w="4794" w:type="dxa"/>
            <w:tcBorders>
              <w:top w:val="single" w:sz="4" w:space="0" w:color="auto"/>
              <w:left w:val="single" w:sz="4" w:space="0" w:color="auto"/>
              <w:bottom w:val="single" w:sz="4" w:space="0" w:color="auto"/>
              <w:right w:val="single" w:sz="4" w:space="0" w:color="auto"/>
            </w:tcBorders>
          </w:tcPr>
          <w:p w14:paraId="198D1340" w14:textId="77777777" w:rsidR="0002183C" w:rsidRDefault="0002183C" w:rsidP="003E7468">
            <w:pPr>
              <w:rPr>
                <w:sz w:val="28"/>
                <w:szCs w:val="28"/>
              </w:rPr>
            </w:pPr>
          </w:p>
        </w:tc>
      </w:tr>
      <w:tr w:rsidR="0002183C" w14:paraId="790EEA50" w14:textId="77777777" w:rsidTr="003E7468">
        <w:tc>
          <w:tcPr>
            <w:tcW w:w="4944" w:type="dxa"/>
            <w:tcBorders>
              <w:top w:val="single" w:sz="4" w:space="0" w:color="auto"/>
              <w:left w:val="single" w:sz="4" w:space="0" w:color="auto"/>
              <w:bottom w:val="single" w:sz="4" w:space="0" w:color="auto"/>
              <w:right w:val="single" w:sz="4" w:space="0" w:color="auto"/>
            </w:tcBorders>
          </w:tcPr>
          <w:p w14:paraId="255EBA5D" w14:textId="77777777" w:rsidR="0002183C" w:rsidRDefault="0002183C" w:rsidP="003E7468">
            <w:pPr>
              <w:rPr>
                <w:sz w:val="28"/>
                <w:szCs w:val="28"/>
              </w:rPr>
            </w:pPr>
          </w:p>
        </w:tc>
        <w:tc>
          <w:tcPr>
            <w:tcW w:w="4794" w:type="dxa"/>
            <w:tcBorders>
              <w:top w:val="single" w:sz="4" w:space="0" w:color="auto"/>
              <w:left w:val="single" w:sz="4" w:space="0" w:color="auto"/>
              <w:bottom w:val="single" w:sz="4" w:space="0" w:color="auto"/>
              <w:right w:val="single" w:sz="4" w:space="0" w:color="auto"/>
            </w:tcBorders>
          </w:tcPr>
          <w:p w14:paraId="3E2052A2" w14:textId="77777777" w:rsidR="0002183C" w:rsidRDefault="0002183C" w:rsidP="003E7468">
            <w:pPr>
              <w:rPr>
                <w:sz w:val="28"/>
                <w:szCs w:val="28"/>
              </w:rPr>
            </w:pPr>
          </w:p>
        </w:tc>
      </w:tr>
      <w:tr w:rsidR="0002183C" w14:paraId="063A67EB" w14:textId="77777777" w:rsidTr="003E7468">
        <w:tc>
          <w:tcPr>
            <w:tcW w:w="4944" w:type="dxa"/>
            <w:tcBorders>
              <w:top w:val="single" w:sz="4" w:space="0" w:color="auto"/>
              <w:left w:val="single" w:sz="4" w:space="0" w:color="auto"/>
              <w:bottom w:val="single" w:sz="4" w:space="0" w:color="auto"/>
              <w:right w:val="single" w:sz="4" w:space="0" w:color="auto"/>
            </w:tcBorders>
          </w:tcPr>
          <w:p w14:paraId="4C3FFA9E" w14:textId="77777777" w:rsidR="0002183C" w:rsidRDefault="0002183C" w:rsidP="003E7468">
            <w:pPr>
              <w:rPr>
                <w:sz w:val="28"/>
                <w:szCs w:val="28"/>
              </w:rPr>
            </w:pPr>
          </w:p>
        </w:tc>
        <w:tc>
          <w:tcPr>
            <w:tcW w:w="4794" w:type="dxa"/>
            <w:tcBorders>
              <w:top w:val="single" w:sz="4" w:space="0" w:color="auto"/>
              <w:left w:val="single" w:sz="4" w:space="0" w:color="auto"/>
              <w:bottom w:val="single" w:sz="4" w:space="0" w:color="auto"/>
              <w:right w:val="single" w:sz="4" w:space="0" w:color="auto"/>
            </w:tcBorders>
          </w:tcPr>
          <w:p w14:paraId="4D7E6D78" w14:textId="77777777" w:rsidR="0002183C" w:rsidRDefault="0002183C" w:rsidP="003E7468">
            <w:pPr>
              <w:rPr>
                <w:sz w:val="28"/>
                <w:szCs w:val="28"/>
              </w:rPr>
            </w:pPr>
          </w:p>
        </w:tc>
      </w:tr>
      <w:tr w:rsidR="0002183C" w14:paraId="3625DA21" w14:textId="77777777" w:rsidTr="003E7468">
        <w:tc>
          <w:tcPr>
            <w:tcW w:w="4944" w:type="dxa"/>
            <w:tcBorders>
              <w:top w:val="single" w:sz="4" w:space="0" w:color="auto"/>
              <w:left w:val="single" w:sz="4" w:space="0" w:color="auto"/>
              <w:bottom w:val="single" w:sz="4" w:space="0" w:color="auto"/>
              <w:right w:val="single" w:sz="4" w:space="0" w:color="auto"/>
            </w:tcBorders>
          </w:tcPr>
          <w:p w14:paraId="09B15540" w14:textId="77777777" w:rsidR="0002183C" w:rsidRDefault="0002183C" w:rsidP="003E7468">
            <w:pPr>
              <w:rPr>
                <w:sz w:val="28"/>
                <w:szCs w:val="28"/>
              </w:rPr>
            </w:pPr>
          </w:p>
        </w:tc>
        <w:tc>
          <w:tcPr>
            <w:tcW w:w="4794" w:type="dxa"/>
            <w:tcBorders>
              <w:top w:val="single" w:sz="4" w:space="0" w:color="auto"/>
              <w:left w:val="single" w:sz="4" w:space="0" w:color="auto"/>
              <w:bottom w:val="single" w:sz="4" w:space="0" w:color="auto"/>
              <w:right w:val="single" w:sz="4" w:space="0" w:color="auto"/>
            </w:tcBorders>
          </w:tcPr>
          <w:p w14:paraId="73203889" w14:textId="77777777" w:rsidR="0002183C" w:rsidRDefault="0002183C" w:rsidP="003E7468">
            <w:pPr>
              <w:rPr>
                <w:sz w:val="28"/>
                <w:szCs w:val="28"/>
              </w:rPr>
            </w:pPr>
          </w:p>
        </w:tc>
      </w:tr>
      <w:tr w:rsidR="0002183C" w14:paraId="2F261D8A" w14:textId="77777777" w:rsidTr="003E7468">
        <w:tc>
          <w:tcPr>
            <w:tcW w:w="4944" w:type="dxa"/>
            <w:tcBorders>
              <w:top w:val="single" w:sz="4" w:space="0" w:color="auto"/>
              <w:left w:val="single" w:sz="4" w:space="0" w:color="auto"/>
              <w:bottom w:val="single" w:sz="4" w:space="0" w:color="auto"/>
              <w:right w:val="single" w:sz="4" w:space="0" w:color="auto"/>
            </w:tcBorders>
          </w:tcPr>
          <w:p w14:paraId="652DEF4A" w14:textId="77777777" w:rsidR="0002183C" w:rsidRDefault="0002183C" w:rsidP="003E7468">
            <w:pPr>
              <w:rPr>
                <w:sz w:val="28"/>
                <w:szCs w:val="28"/>
              </w:rPr>
            </w:pPr>
          </w:p>
        </w:tc>
        <w:tc>
          <w:tcPr>
            <w:tcW w:w="4794" w:type="dxa"/>
            <w:tcBorders>
              <w:top w:val="single" w:sz="4" w:space="0" w:color="auto"/>
              <w:left w:val="single" w:sz="4" w:space="0" w:color="auto"/>
              <w:bottom w:val="single" w:sz="4" w:space="0" w:color="auto"/>
              <w:right w:val="single" w:sz="4" w:space="0" w:color="auto"/>
            </w:tcBorders>
          </w:tcPr>
          <w:p w14:paraId="2E41D8C7" w14:textId="77777777" w:rsidR="0002183C" w:rsidRDefault="0002183C" w:rsidP="003E7468">
            <w:pPr>
              <w:rPr>
                <w:sz w:val="28"/>
                <w:szCs w:val="28"/>
              </w:rPr>
            </w:pPr>
          </w:p>
        </w:tc>
      </w:tr>
      <w:tr w:rsidR="0002183C" w14:paraId="4BF0EE6C" w14:textId="77777777" w:rsidTr="003E7468">
        <w:tc>
          <w:tcPr>
            <w:tcW w:w="4944" w:type="dxa"/>
            <w:tcBorders>
              <w:top w:val="single" w:sz="4" w:space="0" w:color="auto"/>
              <w:left w:val="single" w:sz="4" w:space="0" w:color="auto"/>
              <w:bottom w:val="single" w:sz="4" w:space="0" w:color="auto"/>
              <w:right w:val="single" w:sz="4" w:space="0" w:color="auto"/>
            </w:tcBorders>
          </w:tcPr>
          <w:p w14:paraId="64480967" w14:textId="77777777" w:rsidR="0002183C" w:rsidRDefault="0002183C" w:rsidP="003E7468">
            <w:pPr>
              <w:rPr>
                <w:sz w:val="28"/>
                <w:szCs w:val="28"/>
              </w:rPr>
            </w:pPr>
          </w:p>
        </w:tc>
        <w:tc>
          <w:tcPr>
            <w:tcW w:w="4794" w:type="dxa"/>
            <w:tcBorders>
              <w:top w:val="single" w:sz="4" w:space="0" w:color="auto"/>
              <w:left w:val="single" w:sz="4" w:space="0" w:color="auto"/>
              <w:bottom w:val="single" w:sz="4" w:space="0" w:color="auto"/>
              <w:right w:val="single" w:sz="4" w:space="0" w:color="auto"/>
            </w:tcBorders>
          </w:tcPr>
          <w:p w14:paraId="3A9D9F31" w14:textId="77777777" w:rsidR="0002183C" w:rsidRDefault="0002183C" w:rsidP="003E7468">
            <w:pPr>
              <w:rPr>
                <w:sz w:val="28"/>
                <w:szCs w:val="28"/>
              </w:rPr>
            </w:pPr>
          </w:p>
        </w:tc>
      </w:tr>
      <w:tr w:rsidR="0002183C" w14:paraId="5270221F" w14:textId="77777777" w:rsidTr="003E7468">
        <w:tc>
          <w:tcPr>
            <w:tcW w:w="4944" w:type="dxa"/>
            <w:tcBorders>
              <w:top w:val="single" w:sz="4" w:space="0" w:color="auto"/>
              <w:left w:val="single" w:sz="4" w:space="0" w:color="auto"/>
              <w:bottom w:val="single" w:sz="4" w:space="0" w:color="auto"/>
              <w:right w:val="single" w:sz="4" w:space="0" w:color="auto"/>
            </w:tcBorders>
          </w:tcPr>
          <w:p w14:paraId="74F773FB" w14:textId="77777777" w:rsidR="0002183C" w:rsidRDefault="0002183C" w:rsidP="003E7468">
            <w:pPr>
              <w:rPr>
                <w:sz w:val="28"/>
                <w:szCs w:val="28"/>
              </w:rPr>
            </w:pPr>
          </w:p>
        </w:tc>
        <w:tc>
          <w:tcPr>
            <w:tcW w:w="4794" w:type="dxa"/>
            <w:tcBorders>
              <w:top w:val="single" w:sz="4" w:space="0" w:color="auto"/>
              <w:left w:val="single" w:sz="4" w:space="0" w:color="auto"/>
              <w:bottom w:val="single" w:sz="4" w:space="0" w:color="auto"/>
              <w:right w:val="single" w:sz="4" w:space="0" w:color="auto"/>
            </w:tcBorders>
          </w:tcPr>
          <w:p w14:paraId="542960B7" w14:textId="77777777" w:rsidR="0002183C" w:rsidRDefault="0002183C" w:rsidP="003E7468">
            <w:pPr>
              <w:rPr>
                <w:sz w:val="28"/>
                <w:szCs w:val="28"/>
              </w:rPr>
            </w:pPr>
          </w:p>
        </w:tc>
      </w:tr>
      <w:tr w:rsidR="0002183C" w14:paraId="45327FD9" w14:textId="77777777" w:rsidTr="003E7468">
        <w:tc>
          <w:tcPr>
            <w:tcW w:w="4944" w:type="dxa"/>
            <w:tcBorders>
              <w:top w:val="single" w:sz="4" w:space="0" w:color="auto"/>
              <w:left w:val="single" w:sz="4" w:space="0" w:color="auto"/>
              <w:bottom w:val="single" w:sz="4" w:space="0" w:color="auto"/>
              <w:right w:val="single" w:sz="4" w:space="0" w:color="auto"/>
            </w:tcBorders>
          </w:tcPr>
          <w:p w14:paraId="32D9F0B4" w14:textId="77777777" w:rsidR="0002183C" w:rsidRDefault="0002183C" w:rsidP="003E7468">
            <w:pPr>
              <w:rPr>
                <w:sz w:val="28"/>
                <w:szCs w:val="28"/>
              </w:rPr>
            </w:pPr>
          </w:p>
        </w:tc>
        <w:tc>
          <w:tcPr>
            <w:tcW w:w="4794" w:type="dxa"/>
            <w:tcBorders>
              <w:top w:val="single" w:sz="4" w:space="0" w:color="auto"/>
              <w:left w:val="single" w:sz="4" w:space="0" w:color="auto"/>
              <w:bottom w:val="single" w:sz="4" w:space="0" w:color="auto"/>
              <w:right w:val="single" w:sz="4" w:space="0" w:color="auto"/>
            </w:tcBorders>
          </w:tcPr>
          <w:p w14:paraId="6DF40361" w14:textId="77777777" w:rsidR="0002183C" w:rsidRDefault="0002183C" w:rsidP="003E7468">
            <w:pPr>
              <w:rPr>
                <w:sz w:val="28"/>
                <w:szCs w:val="28"/>
              </w:rPr>
            </w:pPr>
          </w:p>
        </w:tc>
      </w:tr>
    </w:tbl>
    <w:p w14:paraId="0572A580" w14:textId="77777777" w:rsidR="0002183C" w:rsidRPr="000537FC" w:rsidRDefault="0002183C">
      <w:pPr>
        <w:rPr>
          <w:rFonts w:cstheme="minorHAnsi"/>
        </w:rPr>
      </w:pPr>
    </w:p>
    <w:sectPr w:rsidR="0002183C" w:rsidRPr="000537FC" w:rsidSect="002B1E7A">
      <w:footerReference w:type="defaul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8D564" w14:textId="77777777" w:rsidR="0025232B" w:rsidRDefault="0025232B" w:rsidP="0025232B">
      <w:r>
        <w:separator/>
      </w:r>
    </w:p>
  </w:endnote>
  <w:endnote w:type="continuationSeparator" w:id="0">
    <w:p w14:paraId="4A9BC633" w14:textId="77777777" w:rsidR="0025232B" w:rsidRDefault="0025232B" w:rsidP="0025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08A9" w14:textId="6FB7B847" w:rsidR="0025232B" w:rsidRPr="0025232B" w:rsidRDefault="0025232B" w:rsidP="0025232B">
    <w:pPr>
      <w:pStyle w:val="Footer"/>
      <w:jc w:val="right"/>
      <w:rPr>
        <w:b/>
        <w:bCs/>
        <w:sz w:val="40"/>
        <w:szCs w:val="40"/>
      </w:rPr>
    </w:pPr>
    <w:r w:rsidRPr="0025232B">
      <w:rPr>
        <w:b/>
        <w:bCs/>
        <w:noProof/>
        <w:sz w:val="40"/>
        <w:szCs w:val="40"/>
      </w:rPr>
      <mc:AlternateContent>
        <mc:Choice Requires="wps">
          <w:drawing>
            <wp:anchor distT="0" distB="0" distL="114300" distR="114300" simplePos="0" relativeHeight="251659264" behindDoc="1" locked="0" layoutInCell="1" allowOverlap="1" wp14:anchorId="7625698F" wp14:editId="3F39E5F2">
              <wp:simplePos x="0" y="0"/>
              <wp:positionH relativeFrom="column">
                <wp:posOffset>2533650</wp:posOffset>
              </wp:positionH>
              <wp:positionV relativeFrom="paragraph">
                <wp:posOffset>-61595</wp:posOffset>
              </wp:positionV>
              <wp:extent cx="4010025" cy="552450"/>
              <wp:effectExtent l="0" t="0" r="28575" b="19050"/>
              <wp:wrapNone/>
              <wp:docPr id="1073848110" name="Parallelogram 3"/>
              <wp:cNvGraphicFramePr/>
              <a:graphic xmlns:a="http://schemas.openxmlformats.org/drawingml/2006/main">
                <a:graphicData uri="http://schemas.microsoft.com/office/word/2010/wordprocessingShape">
                  <wps:wsp>
                    <wps:cNvSpPr/>
                    <wps:spPr>
                      <a:xfrm>
                        <a:off x="0" y="0"/>
                        <a:ext cx="4010025" cy="552450"/>
                      </a:xfrm>
                      <a:prstGeom prst="parallelogram">
                        <a:avLst>
                          <a:gd name="adj" fmla="val 122959"/>
                        </a:avLst>
                      </a:prstGeom>
                      <a:solidFill>
                        <a:srgbClr val="C0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14DE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 o:spid="_x0000_s1026" type="#_x0000_t7" style="position:absolute;margin-left:199.5pt;margin-top:-4.85pt;width:315.7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" adj="3659" fillcolor="#c00000" strokecolor="#0a121c [484]" strokeweight="2pt"/>
          </w:pict>
        </mc:Fallback>
      </mc:AlternateContent>
    </w:r>
    <w:r w:rsidRPr="0025232B">
      <w:rPr>
        <w:b/>
        <w:bCs/>
        <w:sz w:val="40"/>
        <w:szCs w:val="40"/>
      </w:rPr>
      <w:t>www.agc-nm.org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5FBF" w14:textId="77777777" w:rsidR="0025232B" w:rsidRDefault="0025232B" w:rsidP="0025232B">
      <w:r>
        <w:separator/>
      </w:r>
    </w:p>
  </w:footnote>
  <w:footnote w:type="continuationSeparator" w:id="0">
    <w:p w14:paraId="12102AF3" w14:textId="77777777" w:rsidR="0025232B" w:rsidRDefault="0025232B" w:rsidP="00252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C36"/>
    <w:multiLevelType w:val="multilevel"/>
    <w:tmpl w:val="9F94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D511C"/>
    <w:multiLevelType w:val="multilevel"/>
    <w:tmpl w:val="A59C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10885"/>
    <w:multiLevelType w:val="multilevel"/>
    <w:tmpl w:val="21DA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36F97"/>
    <w:multiLevelType w:val="multilevel"/>
    <w:tmpl w:val="7F1E0B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B2FA0"/>
    <w:multiLevelType w:val="multilevel"/>
    <w:tmpl w:val="90D4B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91BF0"/>
    <w:multiLevelType w:val="multilevel"/>
    <w:tmpl w:val="0C6E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310565"/>
    <w:multiLevelType w:val="multilevel"/>
    <w:tmpl w:val="39FCF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BD687C"/>
    <w:multiLevelType w:val="multilevel"/>
    <w:tmpl w:val="3B22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2C0B8E"/>
    <w:multiLevelType w:val="multilevel"/>
    <w:tmpl w:val="DB54C0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4C31DF"/>
    <w:multiLevelType w:val="multilevel"/>
    <w:tmpl w:val="D7D6D9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892BAF"/>
    <w:multiLevelType w:val="multilevel"/>
    <w:tmpl w:val="0BBEF3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ED78BD"/>
    <w:multiLevelType w:val="multilevel"/>
    <w:tmpl w:val="84C4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100779"/>
    <w:multiLevelType w:val="multilevel"/>
    <w:tmpl w:val="B1A248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A7F8E"/>
    <w:multiLevelType w:val="multilevel"/>
    <w:tmpl w:val="9852FF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E45500"/>
    <w:multiLevelType w:val="multilevel"/>
    <w:tmpl w:val="3F22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D5655"/>
    <w:multiLevelType w:val="multilevel"/>
    <w:tmpl w:val="6EEE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DF1154"/>
    <w:multiLevelType w:val="multilevel"/>
    <w:tmpl w:val="E25213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2811AF"/>
    <w:multiLevelType w:val="multilevel"/>
    <w:tmpl w:val="4BB842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595EE6"/>
    <w:multiLevelType w:val="multilevel"/>
    <w:tmpl w:val="AE22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55124D"/>
    <w:multiLevelType w:val="multilevel"/>
    <w:tmpl w:val="A6BE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17063"/>
    <w:multiLevelType w:val="multilevel"/>
    <w:tmpl w:val="8DC2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8B6891"/>
    <w:multiLevelType w:val="multilevel"/>
    <w:tmpl w:val="7E865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901886"/>
    <w:multiLevelType w:val="multilevel"/>
    <w:tmpl w:val="1C506C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E81B96"/>
    <w:multiLevelType w:val="multilevel"/>
    <w:tmpl w:val="F416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1E6B63"/>
    <w:multiLevelType w:val="multilevel"/>
    <w:tmpl w:val="2546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40202E"/>
    <w:multiLevelType w:val="multilevel"/>
    <w:tmpl w:val="98CA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D745C8"/>
    <w:multiLevelType w:val="multilevel"/>
    <w:tmpl w:val="928C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0D4CD1"/>
    <w:multiLevelType w:val="multilevel"/>
    <w:tmpl w:val="6D10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A916BB"/>
    <w:multiLevelType w:val="multilevel"/>
    <w:tmpl w:val="6812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3206A9"/>
    <w:multiLevelType w:val="multilevel"/>
    <w:tmpl w:val="6BC8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0A0FCD"/>
    <w:multiLevelType w:val="multilevel"/>
    <w:tmpl w:val="DD86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712F8D"/>
    <w:multiLevelType w:val="multilevel"/>
    <w:tmpl w:val="C8645E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125D73"/>
    <w:multiLevelType w:val="multilevel"/>
    <w:tmpl w:val="83EA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F742EC"/>
    <w:multiLevelType w:val="multilevel"/>
    <w:tmpl w:val="4B22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FA3A72"/>
    <w:multiLevelType w:val="multilevel"/>
    <w:tmpl w:val="CAEC7E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F15505"/>
    <w:multiLevelType w:val="multilevel"/>
    <w:tmpl w:val="E93EB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B1057D"/>
    <w:multiLevelType w:val="multilevel"/>
    <w:tmpl w:val="9614E4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342934"/>
    <w:multiLevelType w:val="multilevel"/>
    <w:tmpl w:val="D13C6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6204D0"/>
    <w:multiLevelType w:val="multilevel"/>
    <w:tmpl w:val="9E1C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96383E"/>
    <w:multiLevelType w:val="multilevel"/>
    <w:tmpl w:val="BD0057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FB2D40"/>
    <w:multiLevelType w:val="multilevel"/>
    <w:tmpl w:val="4AA6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686571"/>
    <w:multiLevelType w:val="multilevel"/>
    <w:tmpl w:val="D44AC6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465061"/>
    <w:multiLevelType w:val="multilevel"/>
    <w:tmpl w:val="D0D0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3414882">
    <w:abstractNumId w:val="19"/>
  </w:num>
  <w:num w:numId="2" w16cid:durableId="1982225988">
    <w:abstractNumId w:val="14"/>
  </w:num>
  <w:num w:numId="3" w16cid:durableId="338235199">
    <w:abstractNumId w:val="28"/>
  </w:num>
  <w:num w:numId="4" w16cid:durableId="929894356">
    <w:abstractNumId w:val="15"/>
  </w:num>
  <w:num w:numId="5" w16cid:durableId="1678848087">
    <w:abstractNumId w:val="25"/>
  </w:num>
  <w:num w:numId="6" w16cid:durableId="1349720942">
    <w:abstractNumId w:val="31"/>
  </w:num>
  <w:num w:numId="7" w16cid:durableId="1264220323">
    <w:abstractNumId w:val="18"/>
  </w:num>
  <w:num w:numId="8" w16cid:durableId="1484857442">
    <w:abstractNumId w:val="1"/>
  </w:num>
  <w:num w:numId="9" w16cid:durableId="393504245">
    <w:abstractNumId w:val="17"/>
  </w:num>
  <w:num w:numId="10" w16cid:durableId="648560745">
    <w:abstractNumId w:val="11"/>
  </w:num>
  <w:num w:numId="11" w16cid:durableId="1104808920">
    <w:abstractNumId w:val="4"/>
  </w:num>
  <w:num w:numId="12" w16cid:durableId="384454526">
    <w:abstractNumId w:val="29"/>
  </w:num>
  <w:num w:numId="13" w16cid:durableId="1821729151">
    <w:abstractNumId w:val="12"/>
  </w:num>
  <w:num w:numId="14" w16cid:durableId="375546850">
    <w:abstractNumId w:val="0"/>
  </w:num>
  <w:num w:numId="15" w16cid:durableId="331762091">
    <w:abstractNumId w:val="39"/>
  </w:num>
  <w:num w:numId="16" w16cid:durableId="1569488392">
    <w:abstractNumId w:val="7"/>
  </w:num>
  <w:num w:numId="17" w16cid:durableId="1124999858">
    <w:abstractNumId w:val="9"/>
  </w:num>
  <w:num w:numId="18" w16cid:durableId="873005315">
    <w:abstractNumId w:val="33"/>
  </w:num>
  <w:num w:numId="19" w16cid:durableId="1951349857">
    <w:abstractNumId w:val="13"/>
  </w:num>
  <w:num w:numId="20" w16cid:durableId="437141378">
    <w:abstractNumId w:val="24"/>
  </w:num>
  <w:num w:numId="21" w16cid:durableId="292291392">
    <w:abstractNumId w:val="10"/>
  </w:num>
  <w:num w:numId="22" w16cid:durableId="1839493872">
    <w:abstractNumId w:val="30"/>
  </w:num>
  <w:num w:numId="23" w16cid:durableId="1050112304">
    <w:abstractNumId w:val="34"/>
  </w:num>
  <w:num w:numId="24" w16cid:durableId="2131625507">
    <w:abstractNumId w:val="40"/>
  </w:num>
  <w:num w:numId="25" w16cid:durableId="1047144620">
    <w:abstractNumId w:val="37"/>
  </w:num>
  <w:num w:numId="26" w16cid:durableId="304622683">
    <w:abstractNumId w:val="26"/>
  </w:num>
  <w:num w:numId="27" w16cid:durableId="1517233899">
    <w:abstractNumId w:val="35"/>
  </w:num>
  <w:num w:numId="28" w16cid:durableId="867445870">
    <w:abstractNumId w:val="2"/>
  </w:num>
  <w:num w:numId="29" w16cid:durableId="1017580262">
    <w:abstractNumId w:val="21"/>
  </w:num>
  <w:num w:numId="30" w16cid:durableId="1326517883">
    <w:abstractNumId w:val="42"/>
  </w:num>
  <w:num w:numId="31" w16cid:durableId="931160688">
    <w:abstractNumId w:val="6"/>
  </w:num>
  <w:num w:numId="32" w16cid:durableId="806816786">
    <w:abstractNumId w:val="5"/>
  </w:num>
  <w:num w:numId="33" w16cid:durableId="1098981650">
    <w:abstractNumId w:val="8"/>
  </w:num>
  <w:num w:numId="34" w16cid:durableId="1677806940">
    <w:abstractNumId w:val="32"/>
  </w:num>
  <w:num w:numId="35" w16cid:durableId="77295761">
    <w:abstractNumId w:val="36"/>
  </w:num>
  <w:num w:numId="36" w16cid:durableId="1272280599">
    <w:abstractNumId w:val="38"/>
  </w:num>
  <w:num w:numId="37" w16cid:durableId="771557843">
    <w:abstractNumId w:val="3"/>
  </w:num>
  <w:num w:numId="38" w16cid:durableId="573009033">
    <w:abstractNumId w:val="20"/>
  </w:num>
  <w:num w:numId="39" w16cid:durableId="358046945">
    <w:abstractNumId w:val="16"/>
  </w:num>
  <w:num w:numId="40" w16cid:durableId="1842617772">
    <w:abstractNumId w:val="23"/>
  </w:num>
  <w:num w:numId="41" w16cid:durableId="61606152">
    <w:abstractNumId w:val="41"/>
  </w:num>
  <w:num w:numId="42" w16cid:durableId="859122833">
    <w:abstractNumId w:val="27"/>
  </w:num>
  <w:num w:numId="43" w16cid:durableId="6255491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B7"/>
    <w:rsid w:val="0002183C"/>
    <w:rsid w:val="000537FC"/>
    <w:rsid w:val="000D04CF"/>
    <w:rsid w:val="0019605A"/>
    <w:rsid w:val="001D06B6"/>
    <w:rsid w:val="0025232B"/>
    <w:rsid w:val="002919F3"/>
    <w:rsid w:val="002A6639"/>
    <w:rsid w:val="002B1E7A"/>
    <w:rsid w:val="00324794"/>
    <w:rsid w:val="0040031C"/>
    <w:rsid w:val="004120BA"/>
    <w:rsid w:val="00435CEE"/>
    <w:rsid w:val="004A1489"/>
    <w:rsid w:val="004A7129"/>
    <w:rsid w:val="005065B9"/>
    <w:rsid w:val="00513925"/>
    <w:rsid w:val="00543D47"/>
    <w:rsid w:val="005747C8"/>
    <w:rsid w:val="00583258"/>
    <w:rsid w:val="005C5D56"/>
    <w:rsid w:val="00727BC7"/>
    <w:rsid w:val="008542BB"/>
    <w:rsid w:val="009B0D50"/>
    <w:rsid w:val="00A528FC"/>
    <w:rsid w:val="00AE7438"/>
    <w:rsid w:val="00C46AFB"/>
    <w:rsid w:val="00C64D32"/>
    <w:rsid w:val="00C97545"/>
    <w:rsid w:val="00DA3606"/>
    <w:rsid w:val="00FF7E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6994D0"/>
  <w15:chartTrackingRefBased/>
  <w15:docId w15:val="{AA418520-A05E-4919-B0BD-96254624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4D32"/>
  </w:style>
  <w:style w:type="paragraph" w:styleId="Heading1">
    <w:name w:val="heading 1"/>
    <w:basedOn w:val="Normal"/>
    <w:link w:val="Heading1Char"/>
    <w:uiPriority w:val="1"/>
    <w:qFormat/>
    <w:rsid w:val="00C64D32"/>
    <w:pPr>
      <w:spacing w:before="49"/>
      <w:ind w:left="777"/>
      <w:outlineLvl w:val="0"/>
    </w:pPr>
    <w:rPr>
      <w:rFonts w:ascii="Arial" w:eastAsia="Arial" w:hAnsi="Arial"/>
      <w:b/>
      <w:bCs/>
      <w:sz w:val="40"/>
      <w:szCs w:val="40"/>
    </w:rPr>
  </w:style>
  <w:style w:type="paragraph" w:styleId="Heading2">
    <w:name w:val="heading 2"/>
    <w:basedOn w:val="Normal"/>
    <w:link w:val="Heading2Char"/>
    <w:uiPriority w:val="9"/>
    <w:qFormat/>
    <w:rsid w:val="00C64D32"/>
    <w:pPr>
      <w:spacing w:before="208"/>
      <w:ind w:left="777"/>
      <w:outlineLvl w:val="1"/>
    </w:pPr>
    <w:rPr>
      <w:rFonts w:ascii="Arial" w:eastAsia="Arial" w:hAnsi="Arial"/>
      <w:b/>
      <w:bCs/>
      <w:sz w:val="36"/>
      <w:szCs w:val="36"/>
    </w:rPr>
  </w:style>
  <w:style w:type="paragraph" w:styleId="Heading3">
    <w:name w:val="heading 3"/>
    <w:basedOn w:val="Normal"/>
    <w:link w:val="Heading3Char"/>
    <w:uiPriority w:val="1"/>
    <w:qFormat/>
    <w:rsid w:val="00C64D32"/>
    <w:pPr>
      <w:spacing w:before="44"/>
      <w:ind w:left="417"/>
      <w:outlineLvl w:val="2"/>
    </w:pPr>
    <w:rPr>
      <w:rFonts w:ascii="Calibri" w:eastAsia="Calibri" w:hAnsi="Calibri"/>
      <w:b/>
      <w:bCs/>
      <w:sz w:val="28"/>
      <w:szCs w:val="28"/>
    </w:rPr>
  </w:style>
  <w:style w:type="paragraph" w:styleId="Heading4">
    <w:name w:val="heading 4"/>
    <w:basedOn w:val="Normal"/>
    <w:link w:val="Heading4Char"/>
    <w:uiPriority w:val="1"/>
    <w:qFormat/>
    <w:rsid w:val="00C64D32"/>
    <w:pPr>
      <w:spacing w:before="120"/>
      <w:ind w:left="777"/>
      <w:outlineLvl w:val="3"/>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64D32"/>
  </w:style>
  <w:style w:type="character" w:customStyle="1" w:styleId="Heading1Char">
    <w:name w:val="Heading 1 Char"/>
    <w:basedOn w:val="DefaultParagraphFont"/>
    <w:link w:val="Heading1"/>
    <w:uiPriority w:val="1"/>
    <w:rsid w:val="00C64D32"/>
    <w:rPr>
      <w:rFonts w:ascii="Arial" w:eastAsia="Arial" w:hAnsi="Arial"/>
      <w:b/>
      <w:bCs/>
      <w:sz w:val="40"/>
      <w:szCs w:val="40"/>
    </w:rPr>
  </w:style>
  <w:style w:type="character" w:customStyle="1" w:styleId="Heading2Char">
    <w:name w:val="Heading 2 Char"/>
    <w:basedOn w:val="DefaultParagraphFont"/>
    <w:link w:val="Heading2"/>
    <w:uiPriority w:val="9"/>
    <w:rsid w:val="00C64D32"/>
    <w:rPr>
      <w:rFonts w:ascii="Arial" w:eastAsia="Arial" w:hAnsi="Arial"/>
      <w:b/>
      <w:bCs/>
      <w:sz w:val="36"/>
      <w:szCs w:val="36"/>
    </w:rPr>
  </w:style>
  <w:style w:type="character" w:customStyle="1" w:styleId="Heading3Char">
    <w:name w:val="Heading 3 Char"/>
    <w:basedOn w:val="DefaultParagraphFont"/>
    <w:link w:val="Heading3"/>
    <w:uiPriority w:val="1"/>
    <w:rsid w:val="00C64D32"/>
    <w:rPr>
      <w:rFonts w:ascii="Calibri" w:eastAsia="Calibri" w:hAnsi="Calibri"/>
      <w:b/>
      <w:bCs/>
      <w:sz w:val="28"/>
      <w:szCs w:val="28"/>
    </w:rPr>
  </w:style>
  <w:style w:type="character" w:customStyle="1" w:styleId="Heading4Char">
    <w:name w:val="Heading 4 Char"/>
    <w:basedOn w:val="DefaultParagraphFont"/>
    <w:link w:val="Heading4"/>
    <w:uiPriority w:val="1"/>
    <w:rsid w:val="00C64D32"/>
    <w:rPr>
      <w:rFonts w:ascii="Calibri" w:eastAsia="Calibri" w:hAnsi="Calibri"/>
      <w:b/>
      <w:bCs/>
      <w:sz w:val="24"/>
      <w:szCs w:val="24"/>
    </w:rPr>
  </w:style>
  <w:style w:type="paragraph" w:styleId="BodyText">
    <w:name w:val="Body Text"/>
    <w:basedOn w:val="Normal"/>
    <w:link w:val="BodyTextChar"/>
    <w:uiPriority w:val="1"/>
    <w:qFormat/>
    <w:rsid w:val="00C64D32"/>
    <w:pPr>
      <w:ind w:left="1137" w:hanging="360"/>
    </w:pPr>
    <w:rPr>
      <w:rFonts w:ascii="Calibri" w:eastAsia="Calibri" w:hAnsi="Calibri"/>
      <w:sz w:val="24"/>
      <w:szCs w:val="24"/>
    </w:rPr>
  </w:style>
  <w:style w:type="character" w:customStyle="1" w:styleId="BodyTextChar">
    <w:name w:val="Body Text Char"/>
    <w:basedOn w:val="DefaultParagraphFont"/>
    <w:link w:val="BodyText"/>
    <w:uiPriority w:val="1"/>
    <w:rsid w:val="00C64D32"/>
    <w:rPr>
      <w:rFonts w:ascii="Calibri" w:eastAsia="Calibri" w:hAnsi="Calibri"/>
      <w:sz w:val="24"/>
      <w:szCs w:val="24"/>
    </w:rPr>
  </w:style>
  <w:style w:type="character" w:styleId="Strong">
    <w:name w:val="Strong"/>
    <w:basedOn w:val="DefaultParagraphFont"/>
    <w:uiPriority w:val="22"/>
    <w:qFormat/>
    <w:rsid w:val="00C64D32"/>
    <w:rPr>
      <w:b/>
      <w:bCs/>
    </w:rPr>
  </w:style>
  <w:style w:type="paragraph" w:styleId="ListParagraph">
    <w:name w:val="List Paragraph"/>
    <w:basedOn w:val="Normal"/>
    <w:uiPriority w:val="1"/>
    <w:qFormat/>
    <w:rsid w:val="00C64D32"/>
  </w:style>
  <w:style w:type="table" w:styleId="TableGrid">
    <w:name w:val="Table Grid"/>
    <w:basedOn w:val="TableNormal"/>
    <w:uiPriority w:val="59"/>
    <w:rsid w:val="0002183C"/>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1E7A"/>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1E7A"/>
    <w:rPr>
      <w:color w:val="0000FF"/>
      <w:u w:val="single"/>
    </w:rPr>
  </w:style>
  <w:style w:type="paragraph" w:customStyle="1" w:styleId="Default">
    <w:name w:val="Default"/>
    <w:rsid w:val="002B1E7A"/>
    <w:pPr>
      <w:widowControl/>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5232B"/>
    <w:pPr>
      <w:tabs>
        <w:tab w:val="center" w:pos="4680"/>
        <w:tab w:val="right" w:pos="9360"/>
      </w:tabs>
    </w:pPr>
  </w:style>
  <w:style w:type="character" w:customStyle="1" w:styleId="HeaderChar">
    <w:name w:val="Header Char"/>
    <w:basedOn w:val="DefaultParagraphFont"/>
    <w:link w:val="Header"/>
    <w:uiPriority w:val="99"/>
    <w:rsid w:val="0025232B"/>
  </w:style>
  <w:style w:type="paragraph" w:styleId="Footer">
    <w:name w:val="footer"/>
    <w:basedOn w:val="Normal"/>
    <w:link w:val="FooterChar"/>
    <w:uiPriority w:val="99"/>
    <w:unhideWhenUsed/>
    <w:rsid w:val="0025232B"/>
    <w:pPr>
      <w:tabs>
        <w:tab w:val="center" w:pos="4680"/>
        <w:tab w:val="right" w:pos="9360"/>
      </w:tabs>
    </w:pPr>
  </w:style>
  <w:style w:type="character" w:customStyle="1" w:styleId="FooterChar">
    <w:name w:val="Footer Char"/>
    <w:basedOn w:val="DefaultParagraphFont"/>
    <w:link w:val="Footer"/>
    <w:uiPriority w:val="99"/>
    <w:rsid w:val="0025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5630">
      <w:bodyDiv w:val="1"/>
      <w:marLeft w:val="0"/>
      <w:marRight w:val="0"/>
      <w:marTop w:val="0"/>
      <w:marBottom w:val="0"/>
      <w:divBdr>
        <w:top w:val="none" w:sz="0" w:space="0" w:color="auto"/>
        <w:left w:val="none" w:sz="0" w:space="0" w:color="auto"/>
        <w:bottom w:val="none" w:sz="0" w:space="0" w:color="auto"/>
        <w:right w:val="none" w:sz="0" w:space="0" w:color="auto"/>
      </w:divBdr>
      <w:divsChild>
        <w:div w:id="1199859416">
          <w:marLeft w:val="0"/>
          <w:marRight w:val="0"/>
          <w:marTop w:val="0"/>
          <w:marBottom w:val="0"/>
          <w:divBdr>
            <w:top w:val="single" w:sz="2" w:space="0" w:color="D9D9E3"/>
            <w:left w:val="single" w:sz="2" w:space="0" w:color="D9D9E3"/>
            <w:bottom w:val="single" w:sz="2" w:space="0" w:color="D9D9E3"/>
            <w:right w:val="single" w:sz="2" w:space="0" w:color="D9D9E3"/>
          </w:divBdr>
          <w:divsChild>
            <w:div w:id="315425477">
              <w:marLeft w:val="0"/>
              <w:marRight w:val="0"/>
              <w:marTop w:val="0"/>
              <w:marBottom w:val="0"/>
              <w:divBdr>
                <w:top w:val="single" w:sz="2" w:space="0" w:color="D9D9E3"/>
                <w:left w:val="single" w:sz="2" w:space="0" w:color="D9D9E3"/>
                <w:bottom w:val="single" w:sz="2" w:space="0" w:color="D9D9E3"/>
                <w:right w:val="single" w:sz="2" w:space="0" w:color="D9D9E3"/>
              </w:divBdr>
              <w:divsChild>
                <w:div w:id="800998108">
                  <w:marLeft w:val="0"/>
                  <w:marRight w:val="0"/>
                  <w:marTop w:val="0"/>
                  <w:marBottom w:val="0"/>
                  <w:divBdr>
                    <w:top w:val="single" w:sz="2" w:space="0" w:color="D9D9E3"/>
                    <w:left w:val="single" w:sz="2" w:space="0" w:color="D9D9E3"/>
                    <w:bottom w:val="single" w:sz="2" w:space="0" w:color="D9D9E3"/>
                    <w:right w:val="single" w:sz="2" w:space="0" w:color="D9D9E3"/>
                  </w:divBdr>
                  <w:divsChild>
                    <w:div w:id="1810510959">
                      <w:marLeft w:val="0"/>
                      <w:marRight w:val="0"/>
                      <w:marTop w:val="0"/>
                      <w:marBottom w:val="0"/>
                      <w:divBdr>
                        <w:top w:val="single" w:sz="2" w:space="0" w:color="D9D9E3"/>
                        <w:left w:val="single" w:sz="2" w:space="0" w:color="D9D9E3"/>
                        <w:bottom w:val="single" w:sz="2" w:space="0" w:color="D9D9E3"/>
                        <w:right w:val="single" w:sz="2" w:space="0" w:color="D9D9E3"/>
                      </w:divBdr>
                      <w:divsChild>
                        <w:div w:id="203450935">
                          <w:marLeft w:val="0"/>
                          <w:marRight w:val="0"/>
                          <w:marTop w:val="0"/>
                          <w:marBottom w:val="0"/>
                          <w:divBdr>
                            <w:top w:val="single" w:sz="2" w:space="0" w:color="D9D9E3"/>
                            <w:left w:val="single" w:sz="2" w:space="0" w:color="D9D9E3"/>
                            <w:bottom w:val="single" w:sz="2" w:space="0" w:color="D9D9E3"/>
                            <w:right w:val="single" w:sz="2" w:space="0" w:color="D9D9E3"/>
                          </w:divBdr>
                          <w:divsChild>
                            <w:div w:id="685062111">
                              <w:marLeft w:val="0"/>
                              <w:marRight w:val="0"/>
                              <w:marTop w:val="100"/>
                              <w:marBottom w:val="100"/>
                              <w:divBdr>
                                <w:top w:val="single" w:sz="2" w:space="0" w:color="D9D9E3"/>
                                <w:left w:val="single" w:sz="2" w:space="0" w:color="D9D9E3"/>
                                <w:bottom w:val="single" w:sz="2" w:space="0" w:color="D9D9E3"/>
                                <w:right w:val="single" w:sz="2" w:space="0" w:color="D9D9E3"/>
                              </w:divBdr>
                              <w:divsChild>
                                <w:div w:id="1671710125">
                                  <w:marLeft w:val="0"/>
                                  <w:marRight w:val="0"/>
                                  <w:marTop w:val="0"/>
                                  <w:marBottom w:val="0"/>
                                  <w:divBdr>
                                    <w:top w:val="single" w:sz="2" w:space="0" w:color="D9D9E3"/>
                                    <w:left w:val="single" w:sz="2" w:space="0" w:color="D9D9E3"/>
                                    <w:bottom w:val="single" w:sz="2" w:space="0" w:color="D9D9E3"/>
                                    <w:right w:val="single" w:sz="2" w:space="0" w:color="D9D9E3"/>
                                  </w:divBdr>
                                  <w:divsChild>
                                    <w:div w:id="1294217686">
                                      <w:marLeft w:val="0"/>
                                      <w:marRight w:val="0"/>
                                      <w:marTop w:val="0"/>
                                      <w:marBottom w:val="0"/>
                                      <w:divBdr>
                                        <w:top w:val="single" w:sz="2" w:space="0" w:color="D9D9E3"/>
                                        <w:left w:val="single" w:sz="2" w:space="0" w:color="D9D9E3"/>
                                        <w:bottom w:val="single" w:sz="2" w:space="0" w:color="D9D9E3"/>
                                        <w:right w:val="single" w:sz="2" w:space="0" w:color="D9D9E3"/>
                                      </w:divBdr>
                                      <w:divsChild>
                                        <w:div w:id="1345745506">
                                          <w:marLeft w:val="0"/>
                                          <w:marRight w:val="0"/>
                                          <w:marTop w:val="0"/>
                                          <w:marBottom w:val="0"/>
                                          <w:divBdr>
                                            <w:top w:val="single" w:sz="2" w:space="0" w:color="D9D9E3"/>
                                            <w:left w:val="single" w:sz="2" w:space="0" w:color="D9D9E3"/>
                                            <w:bottom w:val="single" w:sz="2" w:space="0" w:color="D9D9E3"/>
                                            <w:right w:val="single" w:sz="2" w:space="0" w:color="D9D9E3"/>
                                          </w:divBdr>
                                          <w:divsChild>
                                            <w:div w:id="1586955720">
                                              <w:marLeft w:val="0"/>
                                              <w:marRight w:val="0"/>
                                              <w:marTop w:val="0"/>
                                              <w:marBottom w:val="0"/>
                                              <w:divBdr>
                                                <w:top w:val="single" w:sz="2" w:space="0" w:color="D9D9E3"/>
                                                <w:left w:val="single" w:sz="2" w:space="0" w:color="D9D9E3"/>
                                                <w:bottom w:val="single" w:sz="2" w:space="0" w:color="D9D9E3"/>
                                                <w:right w:val="single" w:sz="2" w:space="0" w:color="D9D9E3"/>
                                              </w:divBdr>
                                              <w:divsChild>
                                                <w:div w:id="836459362">
                                                  <w:marLeft w:val="0"/>
                                                  <w:marRight w:val="0"/>
                                                  <w:marTop w:val="0"/>
                                                  <w:marBottom w:val="0"/>
                                                  <w:divBdr>
                                                    <w:top w:val="single" w:sz="2" w:space="0" w:color="D9D9E3"/>
                                                    <w:left w:val="single" w:sz="2" w:space="0" w:color="D9D9E3"/>
                                                    <w:bottom w:val="single" w:sz="2" w:space="0" w:color="D9D9E3"/>
                                                    <w:right w:val="single" w:sz="2" w:space="0" w:color="D9D9E3"/>
                                                  </w:divBdr>
                                                  <w:divsChild>
                                                    <w:div w:id="107547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25771362">
          <w:marLeft w:val="0"/>
          <w:marRight w:val="0"/>
          <w:marTop w:val="0"/>
          <w:marBottom w:val="0"/>
          <w:divBdr>
            <w:top w:val="none" w:sz="0" w:space="0" w:color="auto"/>
            <w:left w:val="none" w:sz="0" w:space="0" w:color="auto"/>
            <w:bottom w:val="none" w:sz="0" w:space="0" w:color="auto"/>
            <w:right w:val="none" w:sz="0" w:space="0" w:color="auto"/>
          </w:divBdr>
        </w:div>
      </w:divsChild>
    </w:div>
    <w:div w:id="86854213">
      <w:bodyDiv w:val="1"/>
      <w:marLeft w:val="0"/>
      <w:marRight w:val="0"/>
      <w:marTop w:val="0"/>
      <w:marBottom w:val="0"/>
      <w:divBdr>
        <w:top w:val="none" w:sz="0" w:space="0" w:color="auto"/>
        <w:left w:val="none" w:sz="0" w:space="0" w:color="auto"/>
        <w:bottom w:val="none" w:sz="0" w:space="0" w:color="auto"/>
        <w:right w:val="none" w:sz="0" w:space="0" w:color="auto"/>
      </w:divBdr>
    </w:div>
    <w:div w:id="151719542">
      <w:bodyDiv w:val="1"/>
      <w:marLeft w:val="0"/>
      <w:marRight w:val="0"/>
      <w:marTop w:val="0"/>
      <w:marBottom w:val="0"/>
      <w:divBdr>
        <w:top w:val="none" w:sz="0" w:space="0" w:color="auto"/>
        <w:left w:val="none" w:sz="0" w:space="0" w:color="auto"/>
        <w:bottom w:val="none" w:sz="0" w:space="0" w:color="auto"/>
        <w:right w:val="none" w:sz="0" w:space="0" w:color="auto"/>
      </w:divBdr>
    </w:div>
    <w:div w:id="1050030130">
      <w:bodyDiv w:val="1"/>
      <w:marLeft w:val="0"/>
      <w:marRight w:val="0"/>
      <w:marTop w:val="0"/>
      <w:marBottom w:val="0"/>
      <w:divBdr>
        <w:top w:val="none" w:sz="0" w:space="0" w:color="auto"/>
        <w:left w:val="none" w:sz="0" w:space="0" w:color="auto"/>
        <w:bottom w:val="none" w:sz="0" w:space="0" w:color="auto"/>
        <w:right w:val="none" w:sz="0" w:space="0" w:color="auto"/>
      </w:divBdr>
    </w:div>
    <w:div w:id="1734505050">
      <w:bodyDiv w:val="1"/>
      <w:marLeft w:val="0"/>
      <w:marRight w:val="0"/>
      <w:marTop w:val="0"/>
      <w:marBottom w:val="0"/>
      <w:divBdr>
        <w:top w:val="none" w:sz="0" w:space="0" w:color="auto"/>
        <w:left w:val="none" w:sz="0" w:space="0" w:color="auto"/>
        <w:bottom w:val="none" w:sz="0" w:space="0" w:color="auto"/>
        <w:right w:val="none" w:sz="0" w:space="0" w:color="auto"/>
      </w:divBdr>
    </w:div>
    <w:div w:id="1777825227">
      <w:bodyDiv w:val="1"/>
      <w:marLeft w:val="0"/>
      <w:marRight w:val="0"/>
      <w:marTop w:val="0"/>
      <w:marBottom w:val="0"/>
      <w:divBdr>
        <w:top w:val="none" w:sz="0" w:space="0" w:color="auto"/>
        <w:left w:val="none" w:sz="0" w:space="0" w:color="auto"/>
        <w:bottom w:val="none" w:sz="0" w:space="0" w:color="auto"/>
        <w:right w:val="none" w:sz="0" w:space="0" w:color="auto"/>
      </w:divBdr>
    </w:div>
    <w:div w:id="21077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8FE9-BA85-4DE4-9709-AD91AFEE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2293</Characters>
  <Application>Microsoft Office Word</Application>
  <DocSecurity>0</DocSecurity>
  <Lines>114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Clair</dc:creator>
  <cp:keywords/>
  <dc:description/>
  <cp:lastModifiedBy>Kelly Roepke</cp:lastModifiedBy>
  <cp:revision>2</cp:revision>
  <dcterms:created xsi:type="dcterms:W3CDTF">2024-03-04T15:40:00Z</dcterms:created>
  <dcterms:modified xsi:type="dcterms:W3CDTF">2024-03-04T15:40:00Z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0ba1f7787092ede4c509c23c0ef92cb267331a65393f9423661f4fc8058559b4</vt:lpwstr>
  </property>
</Properties>
</file>