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900E2" w14:textId="77777777" w:rsidR="000C161D" w:rsidRDefault="000C161D" w:rsidP="000C161D">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4F1FA9BE" wp14:editId="0CBFC2A8">
            <wp:extent cx="2827020" cy="1325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7020" cy="1325880"/>
                    </a:xfrm>
                    <a:prstGeom prst="rect">
                      <a:avLst/>
                    </a:prstGeom>
                    <a:noFill/>
                    <a:ln>
                      <a:noFill/>
                    </a:ln>
                  </pic:spPr>
                </pic:pic>
              </a:graphicData>
            </a:graphic>
          </wp:inline>
        </w:drawing>
      </w:r>
      <w:r>
        <w:rPr>
          <w:rStyle w:val="eop"/>
          <w:rFonts w:ascii="Calibri" w:hAnsi="Calibri" w:cs="Calibri"/>
          <w:sz w:val="22"/>
          <w:szCs w:val="22"/>
        </w:rPr>
        <w:t> </w:t>
      </w:r>
    </w:p>
    <w:p w14:paraId="6AE392D9" w14:textId="77777777" w:rsidR="00FD5FFE" w:rsidRDefault="000C161D" w:rsidP="00FD5FF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2"/>
          <w:szCs w:val="32"/>
        </w:rPr>
        <w:t>Frequently Asked Questions</w:t>
      </w:r>
    </w:p>
    <w:p w14:paraId="37858A3D" w14:textId="77777777" w:rsidR="00FD5FFE" w:rsidRDefault="00FD5FFE" w:rsidP="00FD5FFE">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1915264C" w14:textId="77777777" w:rsidR="00FD5FFE" w:rsidRDefault="00FD5FFE" w:rsidP="00FD5FFE">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b/>
          <w:bCs/>
          <w:sz w:val="22"/>
          <w:szCs w:val="22"/>
        </w:rPr>
        <w:t>Q. What is a rapid response?</w:t>
      </w:r>
      <w:r>
        <w:rPr>
          <w:rStyle w:val="eop"/>
          <w:rFonts w:ascii="Calibri" w:hAnsi="Calibri" w:cs="Calibri"/>
          <w:sz w:val="22"/>
          <w:szCs w:val="22"/>
        </w:rPr>
        <w:t> </w:t>
      </w:r>
    </w:p>
    <w:p w14:paraId="5B6AE6CF" w14:textId="77777777" w:rsidR="00FD5FFE" w:rsidRPr="00FD5FFE" w:rsidRDefault="00FD5FFE" w:rsidP="00FD5FFE">
      <w:pPr>
        <w:pStyle w:val="paragraph"/>
        <w:spacing w:before="0" w:beforeAutospacing="0" w:after="0" w:afterAutospacing="0"/>
        <w:ind w:left="360"/>
        <w:textAlignment w:val="baseline"/>
        <w:rPr>
          <w:rFonts w:asciiTheme="minorHAnsi" w:hAnsiTheme="minorHAnsi" w:cstheme="minorHAnsi"/>
          <w:sz w:val="18"/>
          <w:szCs w:val="18"/>
        </w:rPr>
      </w:pPr>
      <w:r w:rsidRPr="00FD5FFE">
        <w:rPr>
          <w:rStyle w:val="eop"/>
          <w:rFonts w:asciiTheme="minorHAnsi" w:hAnsiTheme="minorHAnsi" w:cstheme="minorHAnsi"/>
          <w:sz w:val="22"/>
          <w:szCs w:val="22"/>
        </w:rPr>
        <w:t> </w:t>
      </w:r>
    </w:p>
    <w:p w14:paraId="2F256BB1" w14:textId="77777777" w:rsidR="00FD5FFE" w:rsidRPr="00FD5FFE" w:rsidRDefault="00FD5FFE" w:rsidP="00FD5FFE">
      <w:pPr>
        <w:pStyle w:val="paragraph"/>
        <w:spacing w:before="0" w:beforeAutospacing="0" w:after="0" w:afterAutospacing="0"/>
        <w:ind w:left="360"/>
        <w:textAlignment w:val="baseline"/>
        <w:rPr>
          <w:rFonts w:asciiTheme="minorHAnsi" w:hAnsiTheme="minorHAnsi" w:cstheme="minorHAnsi"/>
          <w:sz w:val="18"/>
          <w:szCs w:val="18"/>
        </w:rPr>
      </w:pPr>
      <w:r>
        <w:rPr>
          <w:rStyle w:val="normaltextrun"/>
          <w:rFonts w:asciiTheme="minorHAnsi" w:hAnsiTheme="minorHAnsi" w:cstheme="minorHAnsi"/>
          <w:sz w:val="22"/>
          <w:szCs w:val="22"/>
        </w:rPr>
        <w:t xml:space="preserve">A.   </w:t>
      </w:r>
      <w:r w:rsidRPr="00FD5FFE">
        <w:rPr>
          <w:rStyle w:val="normaltextrun"/>
          <w:rFonts w:asciiTheme="minorHAnsi" w:hAnsiTheme="minorHAnsi" w:cstheme="minorHAnsi"/>
          <w:sz w:val="22"/>
          <w:szCs w:val="22"/>
        </w:rPr>
        <w:t>State agencies initiate a rapid response when one or more employees tests positive for COVID-19. The goal of a rapid response is to protect employees and customers while minimizing disruptions to the workplace and helping them reopen as soon as it is safe to do so.</w:t>
      </w:r>
      <w:r w:rsidRPr="00FD5FFE">
        <w:rPr>
          <w:rStyle w:val="eop"/>
          <w:rFonts w:asciiTheme="minorHAnsi" w:hAnsiTheme="minorHAnsi" w:cstheme="minorHAnsi"/>
          <w:sz w:val="22"/>
          <w:szCs w:val="22"/>
        </w:rPr>
        <w:t> </w:t>
      </w:r>
    </w:p>
    <w:p w14:paraId="49A12CA2" w14:textId="77777777" w:rsidR="00FD5FFE" w:rsidRPr="00FD5FFE" w:rsidRDefault="00FD5FFE" w:rsidP="00FD5FFE">
      <w:pPr>
        <w:pStyle w:val="paragraph"/>
        <w:spacing w:before="0" w:beforeAutospacing="0" w:after="0" w:afterAutospacing="0"/>
        <w:ind w:left="360"/>
        <w:textAlignment w:val="baseline"/>
        <w:rPr>
          <w:rFonts w:asciiTheme="minorHAnsi" w:hAnsiTheme="minorHAnsi" w:cstheme="minorHAnsi"/>
          <w:sz w:val="18"/>
          <w:szCs w:val="18"/>
        </w:rPr>
      </w:pPr>
      <w:r w:rsidRPr="00FD5FFE">
        <w:rPr>
          <w:rStyle w:val="eop"/>
          <w:rFonts w:asciiTheme="minorHAnsi" w:hAnsiTheme="minorHAnsi" w:cstheme="minorHAnsi"/>
          <w:sz w:val="22"/>
          <w:szCs w:val="22"/>
        </w:rPr>
        <w:t> </w:t>
      </w:r>
    </w:p>
    <w:p w14:paraId="473A19B1" w14:textId="77777777" w:rsidR="00FD5FFE" w:rsidRPr="00FD5FFE" w:rsidRDefault="00FD5FFE" w:rsidP="00FD5FFE">
      <w:pPr>
        <w:pStyle w:val="paragraph"/>
        <w:spacing w:before="0" w:beforeAutospacing="0" w:after="0" w:afterAutospacing="0"/>
        <w:ind w:left="360"/>
        <w:textAlignment w:val="baseline"/>
        <w:rPr>
          <w:rFonts w:asciiTheme="minorHAnsi" w:hAnsiTheme="minorHAnsi" w:cstheme="minorHAnsi"/>
          <w:sz w:val="18"/>
          <w:szCs w:val="18"/>
        </w:rPr>
      </w:pPr>
      <w:r w:rsidRPr="00FD5FFE">
        <w:rPr>
          <w:rStyle w:val="normaltextrun"/>
          <w:rFonts w:asciiTheme="minorHAnsi" w:hAnsiTheme="minorHAnsi" w:cstheme="minorHAnsi"/>
          <w:b/>
          <w:bCs/>
          <w:sz w:val="22"/>
          <w:szCs w:val="22"/>
        </w:rPr>
        <w:t>Q. What happens during a rapid response?</w:t>
      </w:r>
      <w:r w:rsidRPr="00FD5FFE">
        <w:rPr>
          <w:rStyle w:val="eop"/>
          <w:rFonts w:asciiTheme="minorHAnsi" w:hAnsiTheme="minorHAnsi" w:cstheme="minorHAnsi"/>
          <w:sz w:val="22"/>
          <w:szCs w:val="22"/>
        </w:rPr>
        <w:t> </w:t>
      </w:r>
    </w:p>
    <w:p w14:paraId="1AF88926" w14:textId="77777777" w:rsidR="00FD5FFE" w:rsidRPr="00FD5FFE" w:rsidRDefault="00FD5FFE" w:rsidP="00FD5FFE">
      <w:pPr>
        <w:pStyle w:val="paragraph"/>
        <w:spacing w:before="0" w:beforeAutospacing="0" w:after="0" w:afterAutospacing="0"/>
        <w:ind w:left="360"/>
        <w:textAlignment w:val="baseline"/>
        <w:rPr>
          <w:rFonts w:asciiTheme="minorHAnsi" w:hAnsiTheme="minorHAnsi" w:cstheme="minorHAnsi"/>
          <w:sz w:val="18"/>
          <w:szCs w:val="18"/>
        </w:rPr>
      </w:pPr>
      <w:r w:rsidRPr="00FD5FFE">
        <w:rPr>
          <w:rStyle w:val="eop"/>
          <w:rFonts w:asciiTheme="minorHAnsi" w:hAnsiTheme="minorHAnsi" w:cstheme="minorHAnsi"/>
          <w:sz w:val="22"/>
          <w:szCs w:val="22"/>
        </w:rPr>
        <w:t> </w:t>
      </w:r>
    </w:p>
    <w:p w14:paraId="4BB23538" w14:textId="77777777" w:rsidR="00FD5FFE" w:rsidRPr="00FD5FFE" w:rsidRDefault="00FD5FFE" w:rsidP="00FD5FFE">
      <w:pPr>
        <w:pStyle w:val="paragraph"/>
        <w:numPr>
          <w:ilvl w:val="0"/>
          <w:numId w:val="10"/>
        </w:numPr>
        <w:spacing w:before="0" w:beforeAutospacing="0" w:after="0" w:afterAutospacing="0"/>
        <w:ind w:left="360" w:firstLine="0"/>
        <w:textAlignment w:val="baseline"/>
        <w:rPr>
          <w:rFonts w:asciiTheme="minorHAnsi" w:eastAsia="Yu Mincho" w:hAnsiTheme="minorHAnsi" w:cstheme="minorHAnsi"/>
          <w:sz w:val="22"/>
          <w:szCs w:val="22"/>
        </w:rPr>
      </w:pPr>
      <w:r w:rsidRPr="00FD5FFE">
        <w:rPr>
          <w:rStyle w:val="normaltextrun"/>
          <w:rFonts w:asciiTheme="minorHAnsi" w:eastAsia="Yu Mincho" w:hAnsiTheme="minorHAnsi" w:cstheme="minorHAnsi"/>
          <w:sz w:val="22"/>
          <w:szCs w:val="22"/>
        </w:rPr>
        <w:t>A typical rapid response consists of (1) isolating positive cases, (2) quarantin</w:t>
      </w:r>
      <w:r>
        <w:rPr>
          <w:rStyle w:val="normaltextrun"/>
          <w:rFonts w:asciiTheme="minorHAnsi" w:eastAsia="Yu Mincho" w:hAnsiTheme="minorHAnsi" w:cstheme="minorHAnsi"/>
          <w:sz w:val="22"/>
          <w:szCs w:val="22"/>
        </w:rPr>
        <w:t>ing</w:t>
      </w:r>
      <w:r w:rsidRPr="00FD5FFE">
        <w:rPr>
          <w:rStyle w:val="normaltextrun"/>
          <w:rFonts w:asciiTheme="minorHAnsi" w:eastAsia="Yu Mincho" w:hAnsiTheme="minorHAnsi" w:cstheme="minorHAnsi"/>
          <w:sz w:val="22"/>
          <w:szCs w:val="22"/>
        </w:rPr>
        <w:t xml:space="preserve"> close contacts for 14 days, (3) ceasing operations to the extent necessary to isolate affected areas, (4) disinfecti</w:t>
      </w:r>
      <w:r>
        <w:rPr>
          <w:rStyle w:val="normaltextrun"/>
          <w:rFonts w:asciiTheme="minorHAnsi" w:eastAsia="Yu Mincho" w:hAnsiTheme="minorHAnsi" w:cstheme="minorHAnsi"/>
          <w:sz w:val="22"/>
          <w:szCs w:val="22"/>
        </w:rPr>
        <w:t>ng</w:t>
      </w:r>
      <w:r w:rsidRPr="00FD5FFE">
        <w:rPr>
          <w:rStyle w:val="normaltextrun"/>
          <w:rFonts w:asciiTheme="minorHAnsi" w:eastAsia="Yu Mincho" w:hAnsiTheme="minorHAnsi" w:cstheme="minorHAnsi"/>
          <w:sz w:val="22"/>
          <w:szCs w:val="22"/>
        </w:rPr>
        <w:t> these areas, (5) implementing safety procedures, and (6) resuming operations. Typically, operations are ceased for less than 24 hours before they are safe to reopen.</w:t>
      </w:r>
      <w:r w:rsidRPr="00FD5FFE">
        <w:rPr>
          <w:rStyle w:val="scxw253455892"/>
          <w:rFonts w:asciiTheme="minorHAnsi" w:eastAsia="Yu Mincho" w:hAnsiTheme="minorHAnsi" w:cstheme="minorHAnsi"/>
          <w:sz w:val="22"/>
          <w:szCs w:val="22"/>
        </w:rPr>
        <w:t> </w:t>
      </w:r>
      <w:r w:rsidRPr="00FD5FFE">
        <w:rPr>
          <w:rFonts w:asciiTheme="minorHAnsi" w:eastAsia="Yu Mincho" w:hAnsiTheme="minorHAnsi" w:cstheme="minorHAnsi"/>
          <w:sz w:val="22"/>
          <w:szCs w:val="22"/>
        </w:rPr>
        <w:br/>
      </w:r>
      <w:r w:rsidRPr="00FD5FFE">
        <w:rPr>
          <w:rStyle w:val="normaltextrun"/>
          <w:rFonts w:asciiTheme="minorHAnsi" w:eastAsia="Yu Mincho" w:hAnsiTheme="minorHAnsi" w:cstheme="minorHAnsi"/>
          <w:sz w:val="22"/>
          <w:szCs w:val="22"/>
        </w:rPr>
        <w:t> </w:t>
      </w:r>
      <w:r w:rsidRPr="00FD5FFE">
        <w:rPr>
          <w:rStyle w:val="eop"/>
          <w:rFonts w:asciiTheme="minorHAnsi" w:eastAsia="Yu Mincho" w:hAnsiTheme="minorHAnsi" w:cstheme="minorHAnsi"/>
          <w:sz w:val="22"/>
          <w:szCs w:val="22"/>
        </w:rPr>
        <w:t> </w:t>
      </w:r>
    </w:p>
    <w:p w14:paraId="0EB08AF3" w14:textId="77777777" w:rsidR="00FD5FFE" w:rsidRPr="00FD5FFE" w:rsidRDefault="00FD5FFE" w:rsidP="00FD5FFE">
      <w:pPr>
        <w:pStyle w:val="paragraph"/>
        <w:spacing w:before="0" w:beforeAutospacing="0" w:after="0" w:afterAutospacing="0"/>
        <w:ind w:left="360"/>
        <w:textAlignment w:val="baseline"/>
        <w:rPr>
          <w:rFonts w:asciiTheme="minorHAnsi" w:hAnsiTheme="minorHAnsi" w:cstheme="minorHAnsi"/>
          <w:sz w:val="18"/>
          <w:szCs w:val="18"/>
        </w:rPr>
      </w:pPr>
      <w:r w:rsidRPr="00FD5FFE">
        <w:rPr>
          <w:rStyle w:val="normaltextrun"/>
          <w:rFonts w:asciiTheme="minorHAnsi" w:hAnsiTheme="minorHAnsi" w:cstheme="minorHAnsi"/>
          <w:b/>
          <w:bCs/>
          <w:sz w:val="22"/>
          <w:szCs w:val="22"/>
        </w:rPr>
        <w:t>Q. Will you conduct a rapid response when an employee tests positive but the employer can document that they were</w:t>
      </w:r>
      <w:r>
        <w:rPr>
          <w:rStyle w:val="normaltextrun"/>
          <w:rFonts w:asciiTheme="minorHAnsi" w:hAnsiTheme="minorHAnsi" w:cstheme="minorHAnsi"/>
          <w:b/>
          <w:bCs/>
          <w:sz w:val="22"/>
          <w:szCs w:val="22"/>
        </w:rPr>
        <w:t xml:space="preserve"> not</w:t>
      </w:r>
      <w:r w:rsidRPr="00FD5FFE">
        <w:rPr>
          <w:rStyle w:val="normaltextrun"/>
          <w:rFonts w:asciiTheme="minorHAnsi" w:hAnsiTheme="minorHAnsi" w:cstheme="minorHAnsi"/>
          <w:b/>
          <w:bCs/>
          <w:sz w:val="22"/>
          <w:szCs w:val="22"/>
        </w:rPr>
        <w:t> in the workplace?</w:t>
      </w:r>
      <w:r w:rsidRPr="00FD5FFE">
        <w:rPr>
          <w:rStyle w:val="eop"/>
          <w:rFonts w:asciiTheme="minorHAnsi" w:hAnsiTheme="minorHAnsi" w:cstheme="minorHAnsi"/>
          <w:sz w:val="22"/>
          <w:szCs w:val="22"/>
        </w:rPr>
        <w:t> </w:t>
      </w:r>
    </w:p>
    <w:p w14:paraId="25CF4B72" w14:textId="77777777" w:rsidR="00FD5FFE" w:rsidRPr="00FD5FFE" w:rsidRDefault="00FD5FFE" w:rsidP="00FD5FFE">
      <w:pPr>
        <w:pStyle w:val="paragraph"/>
        <w:spacing w:before="0" w:beforeAutospacing="0" w:after="0" w:afterAutospacing="0"/>
        <w:ind w:left="360"/>
        <w:textAlignment w:val="baseline"/>
        <w:rPr>
          <w:rFonts w:asciiTheme="minorHAnsi" w:hAnsiTheme="minorHAnsi" w:cstheme="minorHAnsi"/>
          <w:sz w:val="18"/>
          <w:szCs w:val="18"/>
        </w:rPr>
      </w:pPr>
      <w:r w:rsidRPr="00FD5FFE">
        <w:rPr>
          <w:rStyle w:val="eop"/>
          <w:rFonts w:asciiTheme="minorHAnsi" w:hAnsiTheme="minorHAnsi" w:cstheme="minorHAnsi"/>
          <w:sz w:val="22"/>
          <w:szCs w:val="22"/>
        </w:rPr>
        <w:t> </w:t>
      </w:r>
    </w:p>
    <w:p w14:paraId="1C8E0C9D" w14:textId="77777777" w:rsidR="00FD5FFE" w:rsidRPr="00FD5FFE" w:rsidRDefault="00FD5FFE" w:rsidP="00FD5FFE">
      <w:pPr>
        <w:pStyle w:val="paragraph"/>
        <w:numPr>
          <w:ilvl w:val="0"/>
          <w:numId w:val="11"/>
        </w:numPr>
        <w:spacing w:before="0" w:beforeAutospacing="0" w:after="0" w:afterAutospacing="0"/>
        <w:ind w:left="360" w:firstLine="0"/>
        <w:textAlignment w:val="baseline"/>
        <w:rPr>
          <w:rFonts w:asciiTheme="minorHAnsi" w:eastAsia="Yu Mincho" w:hAnsiTheme="minorHAnsi" w:cstheme="minorHAnsi"/>
          <w:sz w:val="22"/>
          <w:szCs w:val="22"/>
        </w:rPr>
      </w:pPr>
      <w:r w:rsidRPr="00FD5FFE">
        <w:rPr>
          <w:rStyle w:val="normaltextrun"/>
          <w:rFonts w:asciiTheme="minorHAnsi" w:eastAsia="Yu Mincho" w:hAnsiTheme="minorHAnsi" w:cstheme="minorHAnsi"/>
          <w:sz w:val="22"/>
          <w:szCs w:val="22"/>
        </w:rPr>
        <w:t>The typical rapid response outlined above will be limited to confirming </w:t>
      </w:r>
      <w:hyperlink r:id="rId8" w:tgtFrame="_blank" w:history="1">
        <w:r w:rsidRPr="00FD5FFE">
          <w:rPr>
            <w:rStyle w:val="normaltextrun"/>
            <w:rFonts w:asciiTheme="minorHAnsi" w:eastAsia="Yu Mincho" w:hAnsiTheme="minorHAnsi" w:cstheme="minorHAnsi"/>
            <w:color w:val="0563C1"/>
            <w:sz w:val="22"/>
            <w:szCs w:val="22"/>
            <w:u w:val="single"/>
          </w:rPr>
          <w:t>COVID-Safe Practices</w:t>
        </w:r>
      </w:hyperlink>
      <w:r w:rsidRPr="00FD5FFE">
        <w:rPr>
          <w:rStyle w:val="normaltextrun"/>
          <w:rFonts w:asciiTheme="minorHAnsi" w:eastAsia="Yu Mincho" w:hAnsiTheme="minorHAnsi" w:cstheme="minorHAnsi"/>
          <w:sz w:val="22"/>
          <w:szCs w:val="22"/>
        </w:rPr>
        <w:t> are in effect</w:t>
      </w:r>
      <w:r>
        <w:rPr>
          <w:rStyle w:val="normaltextrun"/>
          <w:rFonts w:asciiTheme="minorHAnsi" w:eastAsia="Yu Mincho" w:hAnsiTheme="minorHAnsi" w:cstheme="minorHAnsi"/>
          <w:sz w:val="22"/>
          <w:szCs w:val="22"/>
        </w:rPr>
        <w:t xml:space="preserve"> in these instances</w:t>
      </w:r>
      <w:r w:rsidRPr="00FD5FFE">
        <w:rPr>
          <w:rStyle w:val="normaltextrun"/>
          <w:rFonts w:asciiTheme="minorHAnsi" w:eastAsia="Yu Mincho" w:hAnsiTheme="minorHAnsi" w:cstheme="minorHAnsi"/>
          <w:sz w:val="22"/>
          <w:szCs w:val="22"/>
        </w:rPr>
        <w:t>. Such cases are not included in the rapid response data posted</w:t>
      </w:r>
      <w:r>
        <w:rPr>
          <w:rStyle w:val="normaltextrun"/>
          <w:rFonts w:asciiTheme="minorHAnsi" w:eastAsia="Yu Mincho" w:hAnsiTheme="minorHAnsi" w:cstheme="minorHAnsi"/>
          <w:sz w:val="22"/>
          <w:szCs w:val="22"/>
        </w:rPr>
        <w:t xml:space="preserve"> o</w:t>
      </w:r>
      <w:r w:rsidRPr="00FD5FFE">
        <w:rPr>
          <w:rStyle w:val="normaltextrun"/>
          <w:rFonts w:asciiTheme="minorHAnsi" w:eastAsia="Yu Mincho" w:hAnsiTheme="minorHAnsi" w:cstheme="minorHAnsi"/>
          <w:sz w:val="22"/>
          <w:szCs w:val="22"/>
        </w:rPr>
        <w:t>nline or added to the </w:t>
      </w:r>
      <w:r w:rsidRPr="00FD5FFE">
        <w:rPr>
          <w:rStyle w:val="normaltextrun"/>
          <w:rFonts w:asciiTheme="minorHAnsi" w:eastAsia="Yu Mincho" w:hAnsiTheme="minorHAnsi" w:cstheme="minorHAnsi"/>
          <w:color w:val="000000"/>
          <w:sz w:val="22"/>
          <w:szCs w:val="22"/>
        </w:rPr>
        <w:t>Rapid Response COVID-19 Watchlist</w:t>
      </w:r>
      <w:r w:rsidRPr="00FD5FFE">
        <w:rPr>
          <w:rStyle w:val="normaltextrun"/>
          <w:rFonts w:asciiTheme="minorHAnsi" w:eastAsia="Yu Mincho" w:hAnsiTheme="minorHAnsi" w:cstheme="minorHAnsi"/>
          <w:sz w:val="22"/>
          <w:szCs w:val="22"/>
        </w:rPr>
        <w:t>. </w:t>
      </w:r>
      <w:r w:rsidRPr="00FD5FFE">
        <w:rPr>
          <w:rStyle w:val="eop"/>
          <w:rFonts w:asciiTheme="minorHAnsi" w:eastAsia="Yu Mincho" w:hAnsiTheme="minorHAnsi" w:cstheme="minorHAnsi"/>
          <w:sz w:val="22"/>
          <w:szCs w:val="22"/>
        </w:rPr>
        <w:t> </w:t>
      </w:r>
    </w:p>
    <w:p w14:paraId="10869F5B" w14:textId="77777777" w:rsidR="00FD5FFE" w:rsidRPr="00FD5FFE" w:rsidRDefault="00FD5FFE" w:rsidP="00FD5FFE">
      <w:pPr>
        <w:pStyle w:val="paragraph"/>
        <w:spacing w:before="0" w:beforeAutospacing="0" w:after="0" w:afterAutospacing="0"/>
        <w:textAlignment w:val="baseline"/>
        <w:rPr>
          <w:rFonts w:asciiTheme="minorHAnsi" w:hAnsiTheme="minorHAnsi" w:cstheme="minorHAnsi"/>
          <w:sz w:val="18"/>
          <w:szCs w:val="18"/>
        </w:rPr>
      </w:pPr>
      <w:r w:rsidRPr="00FD5FFE">
        <w:rPr>
          <w:rStyle w:val="eop"/>
          <w:rFonts w:asciiTheme="minorHAnsi" w:eastAsia="Yu Mincho" w:hAnsiTheme="minorHAnsi" w:cstheme="minorHAnsi"/>
          <w:sz w:val="22"/>
          <w:szCs w:val="22"/>
        </w:rPr>
        <w:t> </w:t>
      </w:r>
    </w:p>
    <w:p w14:paraId="179C2201" w14:textId="77777777" w:rsidR="00FD5FFE" w:rsidRPr="00FD5FFE" w:rsidRDefault="00FD5FFE" w:rsidP="00FD5FFE">
      <w:pPr>
        <w:pStyle w:val="paragraph"/>
        <w:spacing w:before="0" w:beforeAutospacing="0" w:after="0" w:afterAutospacing="0"/>
        <w:ind w:left="360"/>
        <w:textAlignment w:val="baseline"/>
        <w:rPr>
          <w:rStyle w:val="eop"/>
          <w:rFonts w:asciiTheme="minorHAnsi" w:hAnsiTheme="minorHAnsi" w:cstheme="minorHAnsi"/>
          <w:sz w:val="22"/>
          <w:szCs w:val="22"/>
        </w:rPr>
      </w:pPr>
      <w:r w:rsidRPr="00FD5FFE">
        <w:rPr>
          <w:rStyle w:val="normaltextrun"/>
          <w:rFonts w:asciiTheme="minorHAnsi" w:hAnsiTheme="minorHAnsi" w:cstheme="minorHAnsi"/>
          <w:b/>
          <w:bCs/>
          <w:sz w:val="22"/>
          <w:szCs w:val="22"/>
        </w:rPr>
        <w:t>Q.  Are employers required to report to the New Mexico Environment Department all positive employees to the state? </w:t>
      </w:r>
      <w:r w:rsidRPr="00FD5FFE">
        <w:rPr>
          <w:rStyle w:val="eop"/>
          <w:rFonts w:asciiTheme="minorHAnsi" w:hAnsiTheme="minorHAnsi" w:cstheme="minorHAnsi"/>
          <w:sz w:val="22"/>
          <w:szCs w:val="22"/>
        </w:rPr>
        <w:t> </w:t>
      </w:r>
    </w:p>
    <w:p w14:paraId="5BD13FD4" w14:textId="77777777" w:rsidR="00FD5FFE" w:rsidRPr="00FD5FFE" w:rsidRDefault="00FD5FFE" w:rsidP="00FD5FFE">
      <w:pPr>
        <w:pStyle w:val="paragraph"/>
        <w:spacing w:before="0" w:beforeAutospacing="0" w:after="0" w:afterAutospacing="0"/>
        <w:textAlignment w:val="baseline"/>
        <w:rPr>
          <w:rFonts w:asciiTheme="minorHAnsi" w:hAnsiTheme="minorHAnsi" w:cstheme="minorHAnsi"/>
          <w:sz w:val="18"/>
          <w:szCs w:val="18"/>
        </w:rPr>
      </w:pPr>
    </w:p>
    <w:p w14:paraId="058A7C17" w14:textId="77777777" w:rsidR="00FD5FFE" w:rsidRPr="00FD5FFE" w:rsidRDefault="00FD5FFE" w:rsidP="00FD5FFE">
      <w:pPr>
        <w:pStyle w:val="paragraph"/>
        <w:spacing w:before="0" w:beforeAutospacing="0" w:after="0" w:afterAutospacing="0"/>
        <w:ind w:left="360"/>
        <w:textAlignment w:val="baseline"/>
        <w:rPr>
          <w:rFonts w:asciiTheme="minorHAnsi" w:hAnsiTheme="minorHAnsi" w:cstheme="minorHAnsi"/>
          <w:sz w:val="18"/>
          <w:szCs w:val="18"/>
        </w:rPr>
      </w:pPr>
      <w:r w:rsidRPr="00FD5FFE">
        <w:rPr>
          <w:rStyle w:val="normaltextrun"/>
          <w:rFonts w:asciiTheme="minorHAnsi" w:hAnsiTheme="minorHAnsi" w:cstheme="minorHAnsi"/>
          <w:sz w:val="22"/>
          <w:szCs w:val="22"/>
        </w:rPr>
        <w:t xml:space="preserve">A. </w:t>
      </w:r>
      <w:r w:rsidR="001F42A7">
        <w:rPr>
          <w:rStyle w:val="normaltextrun"/>
          <w:rFonts w:asciiTheme="minorHAnsi" w:hAnsiTheme="minorHAnsi" w:cstheme="minorHAnsi"/>
          <w:sz w:val="22"/>
          <w:szCs w:val="22"/>
        </w:rPr>
        <w:t xml:space="preserve">  </w:t>
      </w:r>
      <w:r w:rsidRPr="00FD5FFE">
        <w:rPr>
          <w:rStyle w:val="normaltextrun"/>
          <w:rFonts w:asciiTheme="minorHAnsi" w:hAnsiTheme="minorHAnsi" w:cstheme="minorHAnsi"/>
          <w:sz w:val="22"/>
          <w:szCs w:val="22"/>
        </w:rPr>
        <w:t>Yes. Employers are required to report all COVID-19 positive employees to the state’s Occupational Health and Safety Bureau within four hours of </w:t>
      </w:r>
      <w:r>
        <w:rPr>
          <w:rStyle w:val="normaltextrun"/>
          <w:rFonts w:asciiTheme="minorHAnsi" w:hAnsiTheme="minorHAnsi" w:cstheme="minorHAnsi"/>
          <w:sz w:val="22"/>
          <w:szCs w:val="22"/>
        </w:rPr>
        <w:t>learning</w:t>
      </w:r>
      <w:r w:rsidR="001F42A7">
        <w:rPr>
          <w:rStyle w:val="normaltextrun"/>
          <w:rFonts w:asciiTheme="minorHAnsi" w:hAnsiTheme="minorHAnsi" w:cstheme="minorHAnsi"/>
          <w:sz w:val="22"/>
          <w:szCs w:val="22"/>
        </w:rPr>
        <w:t xml:space="preserve"> </w:t>
      </w:r>
      <w:r w:rsidRPr="00FD5FFE">
        <w:rPr>
          <w:rStyle w:val="normaltextrun"/>
          <w:rFonts w:asciiTheme="minorHAnsi" w:hAnsiTheme="minorHAnsi" w:cstheme="minorHAnsi"/>
          <w:sz w:val="22"/>
          <w:szCs w:val="22"/>
        </w:rPr>
        <w:t>of the positive test result</w:t>
      </w:r>
      <w:r w:rsidRPr="00FD5FFE">
        <w:rPr>
          <w:rStyle w:val="normaltextrun"/>
          <w:rFonts w:asciiTheme="minorHAnsi" w:eastAsia="Yu Mincho" w:hAnsiTheme="minorHAnsi" w:cstheme="minorHAnsi"/>
          <w:sz w:val="22"/>
          <w:szCs w:val="22"/>
        </w:rPr>
        <w:t>. </w:t>
      </w:r>
      <w:r w:rsidRPr="00FD5FFE">
        <w:rPr>
          <w:rStyle w:val="normaltextrun"/>
          <w:rFonts w:asciiTheme="minorHAnsi" w:hAnsiTheme="minorHAnsi" w:cstheme="minorHAnsi"/>
          <w:sz w:val="22"/>
          <w:szCs w:val="22"/>
        </w:rPr>
        <w:t>To report an instance of</w:t>
      </w:r>
      <w:r w:rsidR="001F42A7">
        <w:rPr>
          <w:rStyle w:val="normaltextrun"/>
          <w:rFonts w:asciiTheme="minorHAnsi" w:hAnsiTheme="minorHAnsi" w:cstheme="minorHAnsi"/>
          <w:sz w:val="22"/>
          <w:szCs w:val="22"/>
        </w:rPr>
        <w:t xml:space="preserve"> a</w:t>
      </w:r>
      <w:r w:rsidRPr="00FD5FFE">
        <w:rPr>
          <w:rStyle w:val="normaltextrun"/>
          <w:rFonts w:asciiTheme="minorHAnsi" w:hAnsiTheme="minorHAnsi" w:cstheme="minorHAnsi"/>
          <w:sz w:val="22"/>
          <w:szCs w:val="22"/>
        </w:rPr>
        <w:t xml:space="preserve"> COVID-19 positive employee in a workplace and learn more about this requirement, click </w:t>
      </w:r>
      <w:hyperlink r:id="rId9" w:history="1">
        <w:r w:rsidRPr="00FD5FFE">
          <w:rPr>
            <w:rStyle w:val="Hyperlink"/>
            <w:rFonts w:asciiTheme="minorHAnsi" w:hAnsiTheme="minorHAnsi" w:cstheme="minorHAnsi"/>
            <w:sz w:val="22"/>
            <w:szCs w:val="22"/>
          </w:rPr>
          <w:t>here</w:t>
        </w:r>
      </w:hyperlink>
      <w:r w:rsidRPr="00FD5FFE">
        <w:rPr>
          <w:rStyle w:val="normaltextrun"/>
          <w:rFonts w:asciiTheme="minorHAnsi" w:hAnsiTheme="minorHAnsi" w:cstheme="minorHAnsi"/>
          <w:sz w:val="22"/>
          <w:szCs w:val="22"/>
        </w:rPr>
        <w:t xml:space="preserve">. </w:t>
      </w:r>
    </w:p>
    <w:p w14:paraId="2CC72A31" w14:textId="77777777" w:rsidR="00FD5FFE" w:rsidRPr="00FD5FFE" w:rsidRDefault="00FD5FFE" w:rsidP="00FD5FFE">
      <w:pPr>
        <w:pStyle w:val="paragraph"/>
        <w:spacing w:before="0" w:beforeAutospacing="0" w:after="0" w:afterAutospacing="0"/>
        <w:textAlignment w:val="baseline"/>
        <w:rPr>
          <w:rFonts w:asciiTheme="minorHAnsi" w:hAnsiTheme="minorHAnsi" w:cstheme="minorHAnsi"/>
          <w:sz w:val="18"/>
          <w:szCs w:val="18"/>
        </w:rPr>
      </w:pPr>
      <w:r w:rsidRPr="00FD5FFE">
        <w:rPr>
          <w:rStyle w:val="eop"/>
          <w:rFonts w:asciiTheme="minorHAnsi" w:hAnsiTheme="minorHAnsi" w:cstheme="minorHAnsi"/>
          <w:sz w:val="22"/>
          <w:szCs w:val="22"/>
        </w:rPr>
        <w:t> </w:t>
      </w:r>
    </w:p>
    <w:p w14:paraId="6FAA573D" w14:textId="77777777" w:rsidR="00FD5FFE" w:rsidRPr="00FD5FFE" w:rsidRDefault="00FD5FFE" w:rsidP="00FD5FFE">
      <w:pPr>
        <w:pStyle w:val="paragraph"/>
        <w:spacing w:before="0" w:beforeAutospacing="0" w:after="0" w:afterAutospacing="0"/>
        <w:ind w:left="360"/>
        <w:textAlignment w:val="baseline"/>
        <w:rPr>
          <w:rFonts w:asciiTheme="minorHAnsi" w:hAnsiTheme="minorHAnsi" w:cstheme="minorHAnsi"/>
          <w:sz w:val="18"/>
          <w:szCs w:val="18"/>
        </w:rPr>
      </w:pPr>
      <w:r w:rsidRPr="00FD5FFE">
        <w:rPr>
          <w:rStyle w:val="normaltextrun"/>
          <w:rFonts w:asciiTheme="minorHAnsi" w:hAnsiTheme="minorHAnsi" w:cstheme="minorHAnsi"/>
          <w:b/>
          <w:bCs/>
          <w:sz w:val="22"/>
          <w:szCs w:val="22"/>
        </w:rPr>
        <w:t>Q. How does a business get on or off the Rapid Response COVID-19 Watchlist?</w:t>
      </w:r>
      <w:r w:rsidRPr="00FD5FFE">
        <w:rPr>
          <w:rStyle w:val="eop"/>
          <w:rFonts w:asciiTheme="minorHAnsi" w:hAnsiTheme="minorHAnsi" w:cstheme="minorHAnsi"/>
          <w:sz w:val="22"/>
          <w:szCs w:val="22"/>
        </w:rPr>
        <w:t> </w:t>
      </w:r>
    </w:p>
    <w:p w14:paraId="74E1BD43" w14:textId="77777777" w:rsidR="00FD5FFE" w:rsidRPr="00FD5FFE" w:rsidRDefault="00FD5FFE" w:rsidP="00FD5FFE">
      <w:pPr>
        <w:pStyle w:val="paragraph"/>
        <w:spacing w:before="0" w:beforeAutospacing="0" w:after="0" w:afterAutospacing="0"/>
        <w:ind w:left="360"/>
        <w:textAlignment w:val="baseline"/>
        <w:rPr>
          <w:rFonts w:asciiTheme="minorHAnsi" w:hAnsiTheme="minorHAnsi" w:cstheme="minorHAnsi"/>
          <w:sz w:val="18"/>
          <w:szCs w:val="18"/>
        </w:rPr>
      </w:pPr>
      <w:r w:rsidRPr="00FD5FFE">
        <w:rPr>
          <w:rStyle w:val="eop"/>
          <w:rFonts w:asciiTheme="minorHAnsi" w:hAnsiTheme="minorHAnsi" w:cstheme="minorHAnsi"/>
          <w:sz w:val="22"/>
          <w:szCs w:val="22"/>
        </w:rPr>
        <w:t> </w:t>
      </w:r>
    </w:p>
    <w:p w14:paraId="1326A828" w14:textId="77777777" w:rsidR="001F42A7" w:rsidRDefault="00FD5FFE" w:rsidP="00FD5FFE">
      <w:pPr>
        <w:pStyle w:val="paragraph"/>
        <w:numPr>
          <w:ilvl w:val="0"/>
          <w:numId w:val="12"/>
        </w:numPr>
        <w:spacing w:before="0" w:beforeAutospacing="0" w:after="0" w:afterAutospacing="0"/>
        <w:ind w:left="360" w:firstLine="0"/>
        <w:textAlignment w:val="baseline"/>
        <w:rPr>
          <w:rStyle w:val="scxw253455892"/>
          <w:rFonts w:asciiTheme="minorHAnsi" w:eastAsia="Yu Mincho" w:hAnsiTheme="minorHAnsi" w:cstheme="minorHAnsi"/>
          <w:sz w:val="22"/>
          <w:szCs w:val="22"/>
        </w:rPr>
      </w:pPr>
      <w:r w:rsidRPr="00FD5FFE">
        <w:rPr>
          <w:rStyle w:val="normaltextrun"/>
          <w:rFonts w:asciiTheme="minorHAnsi" w:eastAsia="Yu Mincho" w:hAnsiTheme="minorHAnsi" w:cstheme="minorHAnsi"/>
          <w:sz w:val="22"/>
          <w:szCs w:val="22"/>
        </w:rPr>
        <w:t>If there are two or more rapid responses in the prior 14 calendar days</w:t>
      </w:r>
      <w:r w:rsidR="001F42A7">
        <w:rPr>
          <w:rStyle w:val="normaltextrun"/>
          <w:rFonts w:asciiTheme="minorHAnsi" w:eastAsia="Yu Mincho" w:hAnsiTheme="minorHAnsi" w:cstheme="minorHAnsi"/>
          <w:sz w:val="22"/>
          <w:szCs w:val="22"/>
        </w:rPr>
        <w:t xml:space="preserve"> at a location</w:t>
      </w:r>
      <w:r w:rsidRPr="00FD5FFE">
        <w:rPr>
          <w:rStyle w:val="normaltextrun"/>
          <w:rFonts w:asciiTheme="minorHAnsi" w:eastAsia="Yu Mincho" w:hAnsiTheme="minorHAnsi" w:cstheme="minorHAnsi"/>
          <w:sz w:val="22"/>
          <w:szCs w:val="22"/>
        </w:rPr>
        <w:t>, the business will appear on the Rapid Response COVID-19 Watchlist. The business will remain on the </w:t>
      </w:r>
      <w:r w:rsidRPr="00FD5FFE">
        <w:rPr>
          <w:rStyle w:val="normaltextrun"/>
          <w:rFonts w:asciiTheme="minorHAnsi" w:eastAsia="Yu Mincho" w:hAnsiTheme="minorHAnsi" w:cstheme="minorHAnsi"/>
          <w:color w:val="000000"/>
          <w:sz w:val="22"/>
          <w:szCs w:val="22"/>
        </w:rPr>
        <w:t>Rapid Response COVID-19 Watchlist</w:t>
      </w:r>
      <w:r w:rsidRPr="00FD5FFE">
        <w:rPr>
          <w:rStyle w:val="normaltextrun"/>
          <w:rFonts w:asciiTheme="minorHAnsi" w:eastAsia="Yu Mincho" w:hAnsiTheme="minorHAnsi" w:cstheme="minorHAnsi"/>
          <w:sz w:val="22"/>
          <w:szCs w:val="22"/>
        </w:rPr>
        <w:t> until there are less than two rapid responses in the prior 14 calendar days.</w:t>
      </w:r>
      <w:r w:rsidRPr="00FD5FFE">
        <w:rPr>
          <w:rStyle w:val="scxw253455892"/>
          <w:rFonts w:asciiTheme="minorHAnsi" w:eastAsia="Yu Mincho" w:hAnsiTheme="minorHAnsi" w:cstheme="minorHAnsi"/>
          <w:sz w:val="22"/>
          <w:szCs w:val="22"/>
        </w:rPr>
        <w:t> </w:t>
      </w:r>
    </w:p>
    <w:p w14:paraId="4D0DC0E6" w14:textId="77777777" w:rsidR="001F42A7" w:rsidRDefault="001F42A7" w:rsidP="001F42A7">
      <w:pPr>
        <w:pStyle w:val="paragraph"/>
        <w:spacing w:before="0" w:beforeAutospacing="0" w:after="0" w:afterAutospacing="0"/>
        <w:textAlignment w:val="baseline"/>
        <w:rPr>
          <w:rStyle w:val="scxw253455892"/>
          <w:rFonts w:asciiTheme="minorHAnsi" w:eastAsia="Yu Mincho" w:hAnsiTheme="minorHAnsi" w:cstheme="minorHAnsi"/>
          <w:sz w:val="22"/>
          <w:szCs w:val="22"/>
        </w:rPr>
      </w:pPr>
    </w:p>
    <w:p w14:paraId="23AE2481" w14:textId="77777777" w:rsidR="001F42A7" w:rsidRPr="00FD5FFE" w:rsidRDefault="001F42A7" w:rsidP="001F42A7">
      <w:pPr>
        <w:pStyle w:val="paragraph"/>
        <w:spacing w:before="0" w:beforeAutospacing="0" w:after="0" w:afterAutospacing="0"/>
        <w:ind w:left="360"/>
        <w:textAlignment w:val="baseline"/>
        <w:rPr>
          <w:rFonts w:asciiTheme="minorHAnsi" w:hAnsiTheme="minorHAnsi" w:cstheme="minorHAnsi"/>
          <w:sz w:val="18"/>
          <w:szCs w:val="18"/>
        </w:rPr>
      </w:pPr>
      <w:r w:rsidRPr="00FD5FFE">
        <w:rPr>
          <w:rStyle w:val="normaltextrun"/>
          <w:rFonts w:asciiTheme="minorHAnsi" w:hAnsiTheme="minorHAnsi" w:cstheme="minorHAnsi"/>
          <w:b/>
          <w:bCs/>
          <w:sz w:val="22"/>
          <w:szCs w:val="22"/>
        </w:rPr>
        <w:t>Q. How often is the Watchlist updated?</w:t>
      </w:r>
      <w:r w:rsidRPr="00FD5FFE">
        <w:rPr>
          <w:rStyle w:val="normaltextrun"/>
          <w:rFonts w:asciiTheme="minorHAnsi" w:hAnsiTheme="minorHAnsi" w:cstheme="minorHAnsi"/>
          <w:sz w:val="22"/>
          <w:szCs w:val="22"/>
        </w:rPr>
        <w:t> </w:t>
      </w:r>
      <w:r w:rsidRPr="00FD5FFE">
        <w:rPr>
          <w:rStyle w:val="eop"/>
          <w:rFonts w:asciiTheme="minorHAnsi" w:hAnsiTheme="minorHAnsi" w:cstheme="minorHAnsi"/>
          <w:sz w:val="22"/>
          <w:szCs w:val="22"/>
        </w:rPr>
        <w:t> </w:t>
      </w:r>
    </w:p>
    <w:p w14:paraId="6ABB2062" w14:textId="77777777" w:rsidR="001F42A7" w:rsidRPr="00FD5FFE" w:rsidRDefault="001F42A7" w:rsidP="001F42A7">
      <w:pPr>
        <w:pStyle w:val="paragraph"/>
        <w:spacing w:before="0" w:beforeAutospacing="0" w:after="0" w:afterAutospacing="0"/>
        <w:ind w:left="360"/>
        <w:textAlignment w:val="baseline"/>
        <w:rPr>
          <w:rFonts w:asciiTheme="minorHAnsi" w:hAnsiTheme="minorHAnsi" w:cstheme="minorHAnsi"/>
          <w:sz w:val="18"/>
          <w:szCs w:val="18"/>
        </w:rPr>
      </w:pPr>
      <w:r w:rsidRPr="00FD5FFE">
        <w:rPr>
          <w:rStyle w:val="eop"/>
          <w:rFonts w:asciiTheme="minorHAnsi" w:hAnsiTheme="minorHAnsi" w:cstheme="minorHAnsi"/>
          <w:sz w:val="22"/>
          <w:szCs w:val="22"/>
        </w:rPr>
        <w:t> </w:t>
      </w:r>
    </w:p>
    <w:p w14:paraId="27D6404C" w14:textId="77777777" w:rsidR="001F42A7" w:rsidRPr="00FD5FFE" w:rsidRDefault="001F42A7" w:rsidP="001F42A7">
      <w:pPr>
        <w:pStyle w:val="paragraph"/>
        <w:numPr>
          <w:ilvl w:val="0"/>
          <w:numId w:val="16"/>
        </w:numPr>
        <w:spacing w:before="0" w:beforeAutospacing="0" w:after="0" w:afterAutospacing="0"/>
        <w:ind w:left="360" w:firstLine="0"/>
        <w:textAlignment w:val="baseline"/>
        <w:rPr>
          <w:rFonts w:asciiTheme="minorHAnsi" w:eastAsia="Yu Mincho" w:hAnsiTheme="minorHAnsi" w:cstheme="minorHAnsi"/>
          <w:sz w:val="22"/>
          <w:szCs w:val="22"/>
        </w:rPr>
      </w:pPr>
      <w:r w:rsidRPr="00FD5FFE">
        <w:rPr>
          <w:rStyle w:val="normaltextrun"/>
          <w:rFonts w:asciiTheme="minorHAnsi" w:eastAsia="Yu Mincho" w:hAnsiTheme="minorHAnsi" w:cstheme="minorHAnsi"/>
          <w:sz w:val="22"/>
          <w:szCs w:val="22"/>
        </w:rPr>
        <w:t>The Watchlist is updated daily around 3 p.m. Mountain Time.</w:t>
      </w:r>
      <w:r w:rsidRPr="00FD5FFE">
        <w:rPr>
          <w:rStyle w:val="eop"/>
          <w:rFonts w:asciiTheme="minorHAnsi" w:eastAsia="Yu Mincho" w:hAnsiTheme="minorHAnsi" w:cstheme="minorHAnsi"/>
          <w:sz w:val="22"/>
          <w:szCs w:val="22"/>
        </w:rPr>
        <w:t> </w:t>
      </w:r>
    </w:p>
    <w:p w14:paraId="616D5E47" w14:textId="77777777" w:rsidR="001F42A7" w:rsidRPr="00FD5FFE" w:rsidRDefault="001F42A7" w:rsidP="001F42A7">
      <w:pPr>
        <w:pStyle w:val="paragraph"/>
        <w:spacing w:before="0" w:beforeAutospacing="0" w:after="0" w:afterAutospacing="0"/>
        <w:textAlignment w:val="baseline"/>
        <w:rPr>
          <w:rFonts w:asciiTheme="minorHAnsi" w:hAnsiTheme="minorHAnsi" w:cstheme="minorHAnsi"/>
          <w:sz w:val="18"/>
          <w:szCs w:val="18"/>
        </w:rPr>
      </w:pPr>
      <w:r w:rsidRPr="00FD5FFE">
        <w:rPr>
          <w:rStyle w:val="eop"/>
          <w:rFonts w:asciiTheme="minorHAnsi" w:hAnsiTheme="minorHAnsi" w:cstheme="minorHAnsi"/>
          <w:sz w:val="22"/>
          <w:szCs w:val="22"/>
        </w:rPr>
        <w:t> </w:t>
      </w:r>
    </w:p>
    <w:p w14:paraId="3BC6AC40" w14:textId="77777777" w:rsidR="001F42A7" w:rsidRPr="00FD5FFE" w:rsidRDefault="001F42A7" w:rsidP="001F42A7">
      <w:pPr>
        <w:pStyle w:val="paragraph"/>
        <w:spacing w:before="0" w:beforeAutospacing="0" w:after="0" w:afterAutospacing="0"/>
        <w:textAlignment w:val="baseline"/>
        <w:rPr>
          <w:rFonts w:asciiTheme="minorHAnsi" w:hAnsiTheme="minorHAnsi" w:cstheme="minorHAnsi"/>
          <w:sz w:val="18"/>
          <w:szCs w:val="18"/>
        </w:rPr>
      </w:pPr>
      <w:r w:rsidRPr="00FD5FFE">
        <w:rPr>
          <w:rStyle w:val="normaltextrun"/>
          <w:rFonts w:asciiTheme="minorHAnsi" w:hAnsiTheme="minorHAnsi" w:cstheme="minorHAnsi"/>
          <w:b/>
          <w:bCs/>
          <w:sz w:val="22"/>
          <w:szCs w:val="22"/>
        </w:rPr>
        <w:t>       Q. Why does the Environment Department post this data? </w:t>
      </w:r>
      <w:r w:rsidRPr="00FD5FFE">
        <w:rPr>
          <w:rStyle w:val="eop"/>
          <w:rFonts w:asciiTheme="minorHAnsi" w:hAnsiTheme="minorHAnsi" w:cstheme="minorHAnsi"/>
          <w:sz w:val="22"/>
          <w:szCs w:val="22"/>
        </w:rPr>
        <w:t> </w:t>
      </w:r>
    </w:p>
    <w:p w14:paraId="4FCAE0A6" w14:textId="77777777" w:rsidR="001F42A7" w:rsidRPr="001F42A7" w:rsidRDefault="001F42A7" w:rsidP="001F42A7">
      <w:pPr>
        <w:pStyle w:val="paragraph"/>
        <w:numPr>
          <w:ilvl w:val="0"/>
          <w:numId w:val="17"/>
        </w:numPr>
        <w:spacing w:before="0" w:beforeAutospacing="0" w:after="0" w:afterAutospacing="0"/>
        <w:ind w:left="360" w:firstLine="0"/>
        <w:textAlignment w:val="baseline"/>
        <w:rPr>
          <w:rStyle w:val="scxw253455892"/>
          <w:rFonts w:ascii="Yu Mincho" w:eastAsia="Yu Mincho" w:hAnsi="Yu Mincho" w:cs="Segoe UI"/>
          <w:sz w:val="22"/>
          <w:szCs w:val="22"/>
        </w:rPr>
      </w:pPr>
      <w:r w:rsidRPr="00FD5FFE">
        <w:rPr>
          <w:rStyle w:val="normaltextrun"/>
          <w:rFonts w:asciiTheme="minorHAnsi" w:eastAsia="Yu Mincho" w:hAnsiTheme="minorHAnsi" w:cstheme="minorHAnsi"/>
          <w:sz w:val="22"/>
          <w:szCs w:val="22"/>
        </w:rPr>
        <w:t>The New Mexico Environment Department publishes the Watchlist and other rapid response data to provide</w:t>
      </w:r>
      <w:r>
        <w:rPr>
          <w:rStyle w:val="normaltextrun"/>
          <w:rFonts w:ascii="Calibri" w:eastAsia="Yu Mincho" w:hAnsi="Calibri" w:cs="Calibri"/>
          <w:sz w:val="22"/>
          <w:szCs w:val="22"/>
        </w:rPr>
        <w:t xml:space="preserve"> transparency to the public, as well as offer the public the chance to make more informed decisions about when and which establishments they visit. </w:t>
      </w:r>
      <w:r>
        <w:rPr>
          <w:rStyle w:val="eop"/>
          <w:rFonts w:ascii="Calibri" w:eastAsia="Yu Mincho" w:hAnsi="Calibri" w:cs="Calibri"/>
          <w:sz w:val="22"/>
          <w:szCs w:val="22"/>
        </w:rPr>
        <w:t> </w:t>
      </w:r>
    </w:p>
    <w:p w14:paraId="3519327F" w14:textId="77777777" w:rsidR="00FD5FFE" w:rsidRPr="00FD5FFE" w:rsidRDefault="00FD5FFE" w:rsidP="001F42A7">
      <w:pPr>
        <w:pStyle w:val="paragraph"/>
        <w:spacing w:before="0" w:beforeAutospacing="0" w:after="0" w:afterAutospacing="0"/>
        <w:textAlignment w:val="baseline"/>
        <w:rPr>
          <w:rFonts w:asciiTheme="minorHAnsi" w:eastAsia="Yu Mincho" w:hAnsiTheme="minorHAnsi" w:cstheme="minorHAnsi"/>
          <w:sz w:val="22"/>
          <w:szCs w:val="22"/>
        </w:rPr>
      </w:pPr>
    </w:p>
    <w:p w14:paraId="22B30516" w14:textId="77777777" w:rsidR="00FD5FFE" w:rsidRPr="00FD5FFE" w:rsidRDefault="00FD5FFE" w:rsidP="00FD5FFE">
      <w:pPr>
        <w:pStyle w:val="paragraph"/>
        <w:spacing w:before="0" w:beforeAutospacing="0" w:after="0" w:afterAutospacing="0"/>
        <w:ind w:left="360"/>
        <w:textAlignment w:val="baseline"/>
        <w:rPr>
          <w:rFonts w:asciiTheme="minorHAnsi" w:hAnsiTheme="minorHAnsi" w:cstheme="minorHAnsi"/>
          <w:sz w:val="18"/>
          <w:szCs w:val="18"/>
        </w:rPr>
      </w:pPr>
      <w:r w:rsidRPr="00FD5FFE">
        <w:rPr>
          <w:rStyle w:val="normaltextrun"/>
          <w:rFonts w:asciiTheme="minorHAnsi" w:hAnsiTheme="minorHAnsi" w:cstheme="minorHAnsi"/>
          <w:b/>
          <w:bCs/>
          <w:sz w:val="22"/>
          <w:szCs w:val="22"/>
        </w:rPr>
        <w:t>Q. When does one rapid response end and another begin?</w:t>
      </w:r>
      <w:r w:rsidRPr="00FD5FFE">
        <w:rPr>
          <w:rStyle w:val="eop"/>
          <w:rFonts w:asciiTheme="minorHAnsi" w:hAnsiTheme="minorHAnsi" w:cstheme="minorHAnsi"/>
          <w:sz w:val="22"/>
          <w:szCs w:val="22"/>
        </w:rPr>
        <w:t> </w:t>
      </w:r>
    </w:p>
    <w:p w14:paraId="48D6D364" w14:textId="77777777" w:rsidR="00FD5FFE" w:rsidRPr="00FD5FFE" w:rsidRDefault="00FD5FFE" w:rsidP="00FD5FFE">
      <w:pPr>
        <w:pStyle w:val="paragraph"/>
        <w:spacing w:before="0" w:beforeAutospacing="0" w:after="0" w:afterAutospacing="0"/>
        <w:ind w:left="360"/>
        <w:textAlignment w:val="baseline"/>
        <w:rPr>
          <w:rFonts w:asciiTheme="minorHAnsi" w:hAnsiTheme="minorHAnsi" w:cstheme="minorHAnsi"/>
          <w:sz w:val="18"/>
          <w:szCs w:val="18"/>
        </w:rPr>
      </w:pPr>
      <w:r w:rsidRPr="00FD5FFE">
        <w:rPr>
          <w:rStyle w:val="eop"/>
          <w:rFonts w:asciiTheme="minorHAnsi" w:hAnsiTheme="minorHAnsi" w:cstheme="minorHAnsi"/>
          <w:sz w:val="22"/>
          <w:szCs w:val="22"/>
        </w:rPr>
        <w:t> </w:t>
      </w:r>
    </w:p>
    <w:p w14:paraId="74787838" w14:textId="77777777" w:rsidR="00FD5FFE" w:rsidRPr="00FD5FFE" w:rsidRDefault="00FD5FFE" w:rsidP="00FD5FFE">
      <w:pPr>
        <w:pStyle w:val="paragraph"/>
        <w:numPr>
          <w:ilvl w:val="0"/>
          <w:numId w:val="13"/>
        </w:numPr>
        <w:spacing w:before="0" w:beforeAutospacing="0" w:after="0" w:afterAutospacing="0"/>
        <w:ind w:left="360" w:firstLine="0"/>
        <w:textAlignment w:val="baseline"/>
        <w:rPr>
          <w:rFonts w:asciiTheme="minorHAnsi" w:eastAsia="Yu Mincho" w:hAnsiTheme="minorHAnsi" w:cstheme="minorHAnsi"/>
          <w:sz w:val="22"/>
          <w:szCs w:val="22"/>
        </w:rPr>
      </w:pPr>
      <w:r w:rsidRPr="00FD5FFE">
        <w:rPr>
          <w:rStyle w:val="normaltextrun"/>
          <w:rFonts w:asciiTheme="minorHAnsi" w:eastAsia="Yu Mincho" w:hAnsiTheme="minorHAnsi" w:cstheme="minorHAnsi"/>
          <w:sz w:val="22"/>
          <w:szCs w:val="22"/>
        </w:rPr>
        <w:t>Generally, once a rapid response ends and normal operations resume, another positive employee in the workplace then constitutes a second rapid response. There may be one or multiple COVID-1</w:t>
      </w:r>
      <w:r w:rsidR="001F42A7">
        <w:rPr>
          <w:rStyle w:val="normaltextrun"/>
          <w:rFonts w:asciiTheme="minorHAnsi" w:eastAsia="Yu Mincho" w:hAnsiTheme="minorHAnsi" w:cstheme="minorHAnsi"/>
          <w:sz w:val="22"/>
          <w:szCs w:val="22"/>
        </w:rPr>
        <w:t>9</w:t>
      </w:r>
      <w:r w:rsidRPr="00FD5FFE">
        <w:rPr>
          <w:rStyle w:val="normaltextrun"/>
          <w:rFonts w:asciiTheme="minorHAnsi" w:eastAsia="Yu Mincho" w:hAnsiTheme="minorHAnsi" w:cstheme="minorHAnsi"/>
          <w:sz w:val="22"/>
          <w:szCs w:val="22"/>
        </w:rPr>
        <w:t xml:space="preserve"> positive individuals associated with a single rapid response.</w:t>
      </w:r>
      <w:r w:rsidRPr="00FD5FFE">
        <w:rPr>
          <w:rStyle w:val="scxw253455892"/>
          <w:rFonts w:asciiTheme="minorHAnsi" w:eastAsia="Yu Mincho" w:hAnsiTheme="minorHAnsi" w:cstheme="minorHAnsi"/>
          <w:sz w:val="22"/>
          <w:szCs w:val="22"/>
        </w:rPr>
        <w:t> </w:t>
      </w:r>
      <w:r w:rsidRPr="00FD5FFE">
        <w:rPr>
          <w:rFonts w:asciiTheme="minorHAnsi" w:eastAsia="Yu Mincho" w:hAnsiTheme="minorHAnsi" w:cstheme="minorHAnsi"/>
          <w:sz w:val="22"/>
          <w:szCs w:val="22"/>
        </w:rPr>
        <w:br/>
      </w:r>
      <w:r w:rsidRPr="00FD5FFE">
        <w:rPr>
          <w:rStyle w:val="eop"/>
          <w:rFonts w:asciiTheme="minorHAnsi" w:eastAsia="Yu Mincho" w:hAnsiTheme="minorHAnsi" w:cstheme="minorHAnsi"/>
          <w:sz w:val="22"/>
          <w:szCs w:val="22"/>
        </w:rPr>
        <w:t> </w:t>
      </w:r>
    </w:p>
    <w:p w14:paraId="4CA8F4D4" w14:textId="77777777" w:rsidR="00FD5FFE" w:rsidRPr="00FD5FFE" w:rsidRDefault="00FD5FFE" w:rsidP="00FD5FFE">
      <w:pPr>
        <w:pStyle w:val="paragraph"/>
        <w:spacing w:before="0" w:beforeAutospacing="0" w:after="0" w:afterAutospacing="0"/>
        <w:ind w:left="360"/>
        <w:textAlignment w:val="baseline"/>
        <w:rPr>
          <w:rFonts w:asciiTheme="minorHAnsi" w:hAnsiTheme="minorHAnsi" w:cstheme="minorHAnsi"/>
          <w:sz w:val="18"/>
          <w:szCs w:val="18"/>
        </w:rPr>
      </w:pPr>
      <w:r w:rsidRPr="00FD5FFE">
        <w:rPr>
          <w:rStyle w:val="normaltextrun"/>
          <w:rFonts w:asciiTheme="minorHAnsi" w:hAnsiTheme="minorHAnsi" w:cstheme="minorHAnsi"/>
          <w:b/>
          <w:bCs/>
          <w:sz w:val="22"/>
          <w:szCs w:val="22"/>
        </w:rPr>
        <w:t>Q. Wh</w:t>
      </w:r>
      <w:r w:rsidR="001F42A7">
        <w:rPr>
          <w:rStyle w:val="normaltextrun"/>
          <w:rFonts w:asciiTheme="minorHAnsi" w:hAnsiTheme="minorHAnsi" w:cstheme="minorHAnsi"/>
          <w:b/>
          <w:bCs/>
          <w:sz w:val="22"/>
          <w:szCs w:val="22"/>
        </w:rPr>
        <w:t>ich</w:t>
      </w:r>
      <w:r w:rsidRPr="00FD5FFE">
        <w:rPr>
          <w:rStyle w:val="normaltextrun"/>
          <w:rFonts w:asciiTheme="minorHAnsi" w:hAnsiTheme="minorHAnsi" w:cstheme="minorHAnsi"/>
          <w:b/>
          <w:bCs/>
          <w:sz w:val="22"/>
          <w:szCs w:val="22"/>
        </w:rPr>
        <w:t xml:space="preserve"> businesses will close for two weeks once they reach four or more rapid responses in 14 calendar days?</w:t>
      </w:r>
      <w:r w:rsidRPr="00FD5FFE">
        <w:rPr>
          <w:rStyle w:val="eop"/>
          <w:rFonts w:asciiTheme="minorHAnsi" w:hAnsiTheme="minorHAnsi" w:cstheme="minorHAnsi"/>
          <w:sz w:val="22"/>
          <w:szCs w:val="22"/>
        </w:rPr>
        <w:t> </w:t>
      </w:r>
    </w:p>
    <w:p w14:paraId="08C545DB" w14:textId="77777777" w:rsidR="00FD5FFE" w:rsidRPr="00FD5FFE" w:rsidRDefault="00FD5FFE" w:rsidP="00FD5FFE">
      <w:pPr>
        <w:pStyle w:val="paragraph"/>
        <w:spacing w:before="0" w:beforeAutospacing="0" w:after="0" w:afterAutospacing="0"/>
        <w:ind w:left="360"/>
        <w:textAlignment w:val="baseline"/>
        <w:rPr>
          <w:rFonts w:asciiTheme="minorHAnsi" w:hAnsiTheme="minorHAnsi" w:cstheme="minorHAnsi"/>
          <w:sz w:val="18"/>
          <w:szCs w:val="18"/>
        </w:rPr>
      </w:pPr>
      <w:r w:rsidRPr="00FD5FFE">
        <w:rPr>
          <w:rStyle w:val="eop"/>
          <w:rFonts w:asciiTheme="minorHAnsi" w:hAnsiTheme="minorHAnsi" w:cstheme="minorHAnsi"/>
          <w:sz w:val="22"/>
          <w:szCs w:val="22"/>
        </w:rPr>
        <w:t> </w:t>
      </w:r>
    </w:p>
    <w:p w14:paraId="1315980F" w14:textId="77777777" w:rsidR="00FD5FFE" w:rsidRPr="00FD5FFE" w:rsidRDefault="00FD5FFE" w:rsidP="00FD5FFE">
      <w:pPr>
        <w:pStyle w:val="paragraph"/>
        <w:numPr>
          <w:ilvl w:val="0"/>
          <w:numId w:val="14"/>
        </w:numPr>
        <w:spacing w:before="0" w:beforeAutospacing="0" w:after="0" w:afterAutospacing="0"/>
        <w:ind w:left="360" w:firstLine="0"/>
        <w:textAlignment w:val="baseline"/>
        <w:rPr>
          <w:rFonts w:asciiTheme="minorHAnsi" w:eastAsia="Yu Mincho" w:hAnsiTheme="minorHAnsi" w:cstheme="minorHAnsi"/>
          <w:sz w:val="22"/>
          <w:szCs w:val="22"/>
        </w:rPr>
      </w:pPr>
      <w:r w:rsidRPr="00FD5FFE">
        <w:rPr>
          <w:rStyle w:val="normaltextrun"/>
          <w:rFonts w:asciiTheme="minorHAnsi" w:eastAsia="Yu Mincho" w:hAnsiTheme="minorHAnsi" w:cstheme="minorHAnsi"/>
          <w:sz w:val="22"/>
          <w:szCs w:val="22"/>
        </w:rPr>
        <w:t>The closure requirement applies to food and drink establishments, retail spaces, places of lodging, close-contact businesses as defined in the Oct</w:t>
      </w:r>
      <w:r>
        <w:rPr>
          <w:rStyle w:val="normaltextrun"/>
          <w:rFonts w:asciiTheme="minorHAnsi" w:eastAsia="Yu Mincho" w:hAnsiTheme="minorHAnsi" w:cstheme="minorHAnsi"/>
          <w:sz w:val="22"/>
          <w:szCs w:val="22"/>
        </w:rPr>
        <w:t>.</w:t>
      </w:r>
      <w:r w:rsidRPr="00FD5FFE">
        <w:rPr>
          <w:rStyle w:val="normaltextrun"/>
          <w:rFonts w:asciiTheme="minorHAnsi" w:eastAsia="Yu Mincho" w:hAnsiTheme="minorHAnsi" w:cstheme="minorHAnsi"/>
          <w:sz w:val="22"/>
          <w:szCs w:val="22"/>
        </w:rPr>
        <w:t xml:space="preserve"> 23, 2020 </w:t>
      </w:r>
      <w:r w:rsidR="001F42A7">
        <w:rPr>
          <w:rStyle w:val="normaltextrun"/>
          <w:rFonts w:asciiTheme="minorHAnsi" w:eastAsia="Yu Mincho" w:hAnsiTheme="minorHAnsi" w:cstheme="minorHAnsi"/>
          <w:sz w:val="22"/>
          <w:szCs w:val="22"/>
        </w:rPr>
        <w:t>p</w:t>
      </w:r>
      <w:r w:rsidRPr="00FD5FFE">
        <w:rPr>
          <w:rStyle w:val="normaltextrun"/>
          <w:rFonts w:asciiTheme="minorHAnsi" w:eastAsia="Yu Mincho" w:hAnsiTheme="minorHAnsi" w:cstheme="minorHAnsi"/>
          <w:sz w:val="22"/>
          <w:szCs w:val="22"/>
        </w:rPr>
        <w:t>ublic </w:t>
      </w:r>
      <w:r w:rsidR="001F42A7">
        <w:rPr>
          <w:rStyle w:val="normaltextrun"/>
          <w:rFonts w:asciiTheme="minorHAnsi" w:eastAsia="Yu Mincho" w:hAnsiTheme="minorHAnsi" w:cstheme="minorHAnsi"/>
          <w:sz w:val="22"/>
          <w:szCs w:val="22"/>
        </w:rPr>
        <w:t>h</w:t>
      </w:r>
      <w:r w:rsidRPr="00FD5FFE">
        <w:rPr>
          <w:rStyle w:val="normaltextrun"/>
          <w:rFonts w:asciiTheme="minorHAnsi" w:eastAsia="Yu Mincho" w:hAnsiTheme="minorHAnsi" w:cstheme="minorHAnsi"/>
          <w:sz w:val="22"/>
          <w:szCs w:val="22"/>
        </w:rPr>
        <w:t>ealth </w:t>
      </w:r>
      <w:r w:rsidR="001F42A7">
        <w:rPr>
          <w:rStyle w:val="normaltextrun"/>
          <w:rFonts w:asciiTheme="minorHAnsi" w:eastAsia="Yu Mincho" w:hAnsiTheme="minorHAnsi" w:cstheme="minorHAnsi"/>
          <w:sz w:val="22"/>
          <w:szCs w:val="22"/>
        </w:rPr>
        <w:t>o</w:t>
      </w:r>
      <w:r w:rsidRPr="00FD5FFE">
        <w:rPr>
          <w:rStyle w:val="normaltextrun"/>
          <w:rFonts w:asciiTheme="minorHAnsi" w:eastAsia="Yu Mincho" w:hAnsiTheme="minorHAnsi" w:cstheme="minorHAnsi"/>
          <w:sz w:val="22"/>
          <w:szCs w:val="22"/>
        </w:rPr>
        <w:t>rder, and any other establishment that poses a significant public health risk as determined by the Department of Health.</w:t>
      </w:r>
      <w:r w:rsidRPr="00FD5FFE">
        <w:rPr>
          <w:rStyle w:val="scxw253455892"/>
          <w:rFonts w:asciiTheme="minorHAnsi" w:eastAsia="Yu Mincho" w:hAnsiTheme="minorHAnsi" w:cstheme="minorHAnsi"/>
          <w:sz w:val="22"/>
          <w:szCs w:val="22"/>
        </w:rPr>
        <w:t> </w:t>
      </w:r>
      <w:r w:rsidRPr="00FD5FFE">
        <w:rPr>
          <w:rFonts w:asciiTheme="minorHAnsi" w:eastAsia="Yu Mincho" w:hAnsiTheme="minorHAnsi" w:cstheme="minorHAnsi"/>
          <w:sz w:val="22"/>
          <w:szCs w:val="22"/>
        </w:rPr>
        <w:br/>
      </w:r>
      <w:r w:rsidRPr="00FD5FFE">
        <w:rPr>
          <w:rStyle w:val="eop"/>
          <w:rFonts w:asciiTheme="minorHAnsi" w:eastAsia="Yu Mincho" w:hAnsiTheme="minorHAnsi" w:cstheme="minorHAnsi"/>
          <w:sz w:val="22"/>
          <w:szCs w:val="22"/>
        </w:rPr>
        <w:t> </w:t>
      </w:r>
    </w:p>
    <w:p w14:paraId="3E774573" w14:textId="77777777" w:rsidR="00FD5FFE" w:rsidRPr="00FD5FFE" w:rsidRDefault="00FD5FFE" w:rsidP="001F42A7">
      <w:pPr>
        <w:pStyle w:val="paragraph"/>
        <w:spacing w:before="0" w:beforeAutospacing="0" w:after="0" w:afterAutospacing="0"/>
        <w:ind w:left="360" w:right="-180"/>
        <w:textAlignment w:val="baseline"/>
        <w:rPr>
          <w:rFonts w:asciiTheme="minorHAnsi" w:hAnsiTheme="minorHAnsi" w:cstheme="minorHAnsi"/>
          <w:sz w:val="18"/>
          <w:szCs w:val="18"/>
        </w:rPr>
      </w:pPr>
      <w:r w:rsidRPr="00FD5FFE">
        <w:rPr>
          <w:rStyle w:val="normaltextrun"/>
          <w:rFonts w:asciiTheme="minorHAnsi" w:hAnsiTheme="minorHAnsi" w:cstheme="minorHAnsi"/>
          <w:sz w:val="22"/>
          <w:szCs w:val="22"/>
        </w:rPr>
        <w:t>When there are four or more rapid responses at a location within 14 calendar days, the New Mexico Environment Department will refer the establishment to the Department of Health, which will evaluate and make the decision on establishment closure. An establishment may be permitted to continue operating if the Department of Health, after consultation with the New Mexico Environment Department, determines that the business is a sole provider of goods or services within a community.</w:t>
      </w:r>
      <w:r w:rsidRPr="00FD5FFE">
        <w:rPr>
          <w:rStyle w:val="scxw253455892"/>
          <w:rFonts w:asciiTheme="minorHAnsi" w:hAnsiTheme="minorHAnsi" w:cstheme="minorHAnsi"/>
          <w:sz w:val="22"/>
          <w:szCs w:val="22"/>
        </w:rPr>
        <w:t> </w:t>
      </w:r>
      <w:r w:rsidRPr="00FD5FFE">
        <w:rPr>
          <w:rFonts w:asciiTheme="minorHAnsi" w:hAnsiTheme="minorHAnsi" w:cstheme="minorHAnsi"/>
          <w:sz w:val="22"/>
          <w:szCs w:val="22"/>
        </w:rPr>
        <w:br/>
      </w:r>
      <w:r w:rsidRPr="00FD5FFE">
        <w:rPr>
          <w:rStyle w:val="eop"/>
          <w:rFonts w:asciiTheme="minorHAnsi" w:eastAsia="Yu Mincho" w:hAnsiTheme="minorHAnsi" w:cstheme="minorHAnsi"/>
          <w:sz w:val="22"/>
          <w:szCs w:val="22"/>
        </w:rPr>
        <w:t> </w:t>
      </w:r>
    </w:p>
    <w:p w14:paraId="00B029FE" w14:textId="77777777" w:rsidR="00FD5FFE" w:rsidRPr="00FD5FFE" w:rsidRDefault="00FD5FFE" w:rsidP="00FD5FFE">
      <w:pPr>
        <w:pStyle w:val="paragraph"/>
        <w:spacing w:before="0" w:beforeAutospacing="0" w:after="0" w:afterAutospacing="0"/>
        <w:ind w:left="360"/>
        <w:textAlignment w:val="baseline"/>
        <w:rPr>
          <w:rFonts w:asciiTheme="minorHAnsi" w:hAnsiTheme="minorHAnsi" w:cstheme="minorHAnsi"/>
          <w:sz w:val="18"/>
          <w:szCs w:val="18"/>
        </w:rPr>
      </w:pPr>
      <w:r w:rsidRPr="00FD5FFE">
        <w:rPr>
          <w:rStyle w:val="normaltextrun"/>
          <w:rFonts w:asciiTheme="minorHAnsi" w:hAnsiTheme="minorHAnsi" w:cstheme="minorHAnsi"/>
          <w:b/>
          <w:bCs/>
          <w:sz w:val="22"/>
          <w:szCs w:val="22"/>
        </w:rPr>
        <w:t xml:space="preserve">Q. Who will enforce the </w:t>
      </w:r>
      <w:r w:rsidR="001F42A7">
        <w:rPr>
          <w:rStyle w:val="normaltextrun"/>
          <w:rFonts w:asciiTheme="minorHAnsi" w:hAnsiTheme="minorHAnsi" w:cstheme="minorHAnsi"/>
          <w:b/>
          <w:bCs/>
          <w:sz w:val="22"/>
          <w:szCs w:val="22"/>
        </w:rPr>
        <w:t>p</w:t>
      </w:r>
      <w:r w:rsidRPr="00FD5FFE">
        <w:rPr>
          <w:rStyle w:val="normaltextrun"/>
          <w:rFonts w:asciiTheme="minorHAnsi" w:hAnsiTheme="minorHAnsi" w:cstheme="minorHAnsi"/>
          <w:b/>
          <w:bCs/>
          <w:sz w:val="22"/>
          <w:szCs w:val="22"/>
        </w:rPr>
        <w:t xml:space="preserve">ublic </w:t>
      </w:r>
      <w:r w:rsidR="001F42A7">
        <w:rPr>
          <w:rStyle w:val="normaltextrun"/>
          <w:rFonts w:asciiTheme="minorHAnsi" w:hAnsiTheme="minorHAnsi" w:cstheme="minorHAnsi"/>
          <w:b/>
          <w:bCs/>
          <w:sz w:val="22"/>
          <w:szCs w:val="22"/>
        </w:rPr>
        <w:t>h</w:t>
      </w:r>
      <w:r w:rsidRPr="00FD5FFE">
        <w:rPr>
          <w:rStyle w:val="normaltextrun"/>
          <w:rFonts w:asciiTheme="minorHAnsi" w:hAnsiTheme="minorHAnsi" w:cstheme="minorHAnsi"/>
          <w:b/>
          <w:bCs/>
          <w:sz w:val="22"/>
          <w:szCs w:val="22"/>
        </w:rPr>
        <w:t xml:space="preserve">ealth </w:t>
      </w:r>
      <w:r w:rsidR="001F42A7">
        <w:rPr>
          <w:rStyle w:val="normaltextrun"/>
          <w:rFonts w:asciiTheme="minorHAnsi" w:hAnsiTheme="minorHAnsi" w:cstheme="minorHAnsi"/>
          <w:b/>
          <w:bCs/>
          <w:sz w:val="22"/>
          <w:szCs w:val="22"/>
        </w:rPr>
        <w:t>o</w:t>
      </w:r>
      <w:r w:rsidRPr="00FD5FFE">
        <w:rPr>
          <w:rStyle w:val="normaltextrun"/>
          <w:rFonts w:asciiTheme="minorHAnsi" w:hAnsiTheme="minorHAnsi" w:cstheme="minorHAnsi"/>
          <w:b/>
          <w:bCs/>
          <w:sz w:val="22"/>
          <w:szCs w:val="22"/>
        </w:rPr>
        <w:t>rder requirement to shut</w:t>
      </w:r>
      <w:r>
        <w:rPr>
          <w:rStyle w:val="normaltextrun"/>
          <w:rFonts w:asciiTheme="minorHAnsi" w:hAnsiTheme="minorHAnsi" w:cstheme="minorHAnsi"/>
          <w:b/>
          <w:bCs/>
          <w:sz w:val="22"/>
          <w:szCs w:val="22"/>
        </w:rPr>
        <w:t xml:space="preserve"> </w:t>
      </w:r>
      <w:r w:rsidRPr="00FD5FFE">
        <w:rPr>
          <w:rStyle w:val="normaltextrun"/>
          <w:rFonts w:asciiTheme="minorHAnsi" w:hAnsiTheme="minorHAnsi" w:cstheme="minorHAnsi"/>
          <w:b/>
          <w:bCs/>
          <w:sz w:val="22"/>
          <w:szCs w:val="22"/>
        </w:rPr>
        <w:t>down?</w:t>
      </w:r>
      <w:r w:rsidRPr="00FD5FFE">
        <w:rPr>
          <w:rStyle w:val="eop"/>
          <w:rFonts w:asciiTheme="minorHAnsi" w:hAnsiTheme="minorHAnsi" w:cstheme="minorHAnsi"/>
          <w:sz w:val="22"/>
          <w:szCs w:val="22"/>
        </w:rPr>
        <w:t> </w:t>
      </w:r>
    </w:p>
    <w:p w14:paraId="0147A741" w14:textId="77777777" w:rsidR="00FD5FFE" w:rsidRPr="00FD5FFE" w:rsidRDefault="00FD5FFE" w:rsidP="00FD5FFE">
      <w:pPr>
        <w:pStyle w:val="paragraph"/>
        <w:spacing w:before="0" w:beforeAutospacing="0" w:after="0" w:afterAutospacing="0"/>
        <w:ind w:left="360"/>
        <w:textAlignment w:val="baseline"/>
        <w:rPr>
          <w:rFonts w:asciiTheme="minorHAnsi" w:hAnsiTheme="minorHAnsi" w:cstheme="minorHAnsi"/>
          <w:sz w:val="18"/>
          <w:szCs w:val="18"/>
        </w:rPr>
      </w:pPr>
      <w:r w:rsidRPr="00FD5FFE">
        <w:rPr>
          <w:rStyle w:val="eop"/>
          <w:rFonts w:asciiTheme="minorHAnsi" w:hAnsiTheme="minorHAnsi" w:cstheme="minorHAnsi"/>
          <w:sz w:val="22"/>
          <w:szCs w:val="22"/>
        </w:rPr>
        <w:t> </w:t>
      </w:r>
    </w:p>
    <w:p w14:paraId="34E82203" w14:textId="77777777" w:rsidR="00FD5FFE" w:rsidRPr="00FD5FFE" w:rsidRDefault="00FD5FFE" w:rsidP="00FD5FFE">
      <w:pPr>
        <w:pStyle w:val="paragraph"/>
        <w:numPr>
          <w:ilvl w:val="0"/>
          <w:numId w:val="15"/>
        </w:numPr>
        <w:spacing w:before="0" w:beforeAutospacing="0" w:after="0" w:afterAutospacing="0"/>
        <w:ind w:left="360" w:firstLine="0"/>
        <w:textAlignment w:val="baseline"/>
        <w:rPr>
          <w:rFonts w:asciiTheme="minorHAnsi" w:eastAsia="Yu Mincho" w:hAnsiTheme="minorHAnsi" w:cstheme="minorHAnsi"/>
          <w:sz w:val="22"/>
          <w:szCs w:val="22"/>
        </w:rPr>
      </w:pPr>
      <w:r w:rsidRPr="00FD5FFE">
        <w:rPr>
          <w:rStyle w:val="normaltextrun"/>
          <w:rFonts w:asciiTheme="minorHAnsi" w:eastAsia="Yu Mincho" w:hAnsiTheme="minorHAnsi" w:cstheme="minorHAnsi"/>
          <w:sz w:val="22"/>
          <w:szCs w:val="22"/>
        </w:rPr>
        <w:t xml:space="preserve">The New Mexico Department of Health, the New Mexico Department of Public Safety, the New Mexico Department of Homeland Security and Emergency Management, the </w:t>
      </w:r>
      <w:r w:rsidR="001F42A7">
        <w:rPr>
          <w:rStyle w:val="normaltextrun"/>
          <w:rFonts w:asciiTheme="minorHAnsi" w:eastAsia="Yu Mincho" w:hAnsiTheme="minorHAnsi" w:cstheme="minorHAnsi"/>
          <w:sz w:val="22"/>
          <w:szCs w:val="22"/>
        </w:rPr>
        <w:t xml:space="preserve">Environment </w:t>
      </w:r>
      <w:r w:rsidRPr="00FD5FFE">
        <w:rPr>
          <w:rStyle w:val="normaltextrun"/>
          <w:rFonts w:asciiTheme="minorHAnsi" w:eastAsia="Yu Mincho" w:hAnsiTheme="minorHAnsi" w:cstheme="minorHAnsi"/>
          <w:sz w:val="22"/>
          <w:szCs w:val="22"/>
        </w:rPr>
        <w:t>Department</w:t>
      </w:r>
      <w:r w:rsidR="001F42A7">
        <w:rPr>
          <w:rStyle w:val="normaltextrun"/>
          <w:rFonts w:asciiTheme="minorHAnsi" w:eastAsia="Yu Mincho" w:hAnsiTheme="minorHAnsi" w:cstheme="minorHAnsi"/>
          <w:sz w:val="22"/>
          <w:szCs w:val="22"/>
        </w:rPr>
        <w:t xml:space="preserve"> </w:t>
      </w:r>
      <w:r w:rsidRPr="00FD5FFE">
        <w:rPr>
          <w:rStyle w:val="normaltextrun"/>
          <w:rFonts w:asciiTheme="minorHAnsi" w:eastAsia="Yu Mincho" w:hAnsiTheme="minorHAnsi" w:cstheme="minorHAnsi"/>
          <w:sz w:val="22"/>
          <w:szCs w:val="22"/>
        </w:rPr>
        <w:t xml:space="preserve">and all other State departments and agencies are authorized to take all appropriate steps to ensure compliance with this </w:t>
      </w:r>
      <w:r w:rsidR="001F42A7">
        <w:rPr>
          <w:rStyle w:val="normaltextrun"/>
          <w:rFonts w:asciiTheme="minorHAnsi" w:eastAsia="Yu Mincho" w:hAnsiTheme="minorHAnsi" w:cstheme="minorHAnsi"/>
          <w:sz w:val="22"/>
          <w:szCs w:val="22"/>
        </w:rPr>
        <w:t>o</w:t>
      </w:r>
      <w:r w:rsidRPr="00FD5FFE">
        <w:rPr>
          <w:rStyle w:val="normaltextrun"/>
          <w:rFonts w:asciiTheme="minorHAnsi" w:eastAsia="Yu Mincho" w:hAnsiTheme="minorHAnsi" w:cstheme="minorHAnsi"/>
          <w:sz w:val="22"/>
          <w:szCs w:val="22"/>
        </w:rPr>
        <w:t xml:space="preserve">rder. Report violations of the </w:t>
      </w:r>
      <w:r w:rsidR="001F42A7">
        <w:rPr>
          <w:rStyle w:val="normaltextrun"/>
          <w:rFonts w:asciiTheme="minorHAnsi" w:eastAsia="Yu Mincho" w:hAnsiTheme="minorHAnsi" w:cstheme="minorHAnsi"/>
          <w:sz w:val="22"/>
          <w:szCs w:val="22"/>
        </w:rPr>
        <w:t>p</w:t>
      </w:r>
      <w:r w:rsidRPr="00FD5FFE">
        <w:rPr>
          <w:rStyle w:val="normaltextrun"/>
          <w:rFonts w:asciiTheme="minorHAnsi" w:eastAsia="Yu Mincho" w:hAnsiTheme="minorHAnsi" w:cstheme="minorHAnsi"/>
          <w:sz w:val="22"/>
          <w:szCs w:val="22"/>
        </w:rPr>
        <w:t xml:space="preserve">ublic </w:t>
      </w:r>
      <w:r w:rsidR="001F42A7">
        <w:rPr>
          <w:rStyle w:val="normaltextrun"/>
          <w:rFonts w:asciiTheme="minorHAnsi" w:eastAsia="Yu Mincho" w:hAnsiTheme="minorHAnsi" w:cstheme="minorHAnsi"/>
          <w:sz w:val="22"/>
          <w:szCs w:val="22"/>
        </w:rPr>
        <w:t>h</w:t>
      </w:r>
      <w:r w:rsidRPr="00FD5FFE">
        <w:rPr>
          <w:rStyle w:val="normaltextrun"/>
          <w:rFonts w:asciiTheme="minorHAnsi" w:eastAsia="Yu Mincho" w:hAnsiTheme="minorHAnsi" w:cstheme="minorHAnsi"/>
          <w:sz w:val="22"/>
          <w:szCs w:val="22"/>
        </w:rPr>
        <w:t xml:space="preserve">ealth </w:t>
      </w:r>
      <w:r w:rsidR="001F42A7">
        <w:rPr>
          <w:rStyle w:val="normaltextrun"/>
          <w:rFonts w:asciiTheme="minorHAnsi" w:eastAsia="Yu Mincho" w:hAnsiTheme="minorHAnsi" w:cstheme="minorHAnsi"/>
          <w:sz w:val="22"/>
          <w:szCs w:val="22"/>
        </w:rPr>
        <w:t>o</w:t>
      </w:r>
      <w:r w:rsidRPr="00FD5FFE">
        <w:rPr>
          <w:rStyle w:val="normaltextrun"/>
          <w:rFonts w:asciiTheme="minorHAnsi" w:eastAsia="Yu Mincho" w:hAnsiTheme="minorHAnsi" w:cstheme="minorHAnsi"/>
          <w:sz w:val="22"/>
          <w:szCs w:val="22"/>
        </w:rPr>
        <w:t xml:space="preserve">rder </w:t>
      </w:r>
      <w:hyperlink r:id="rId10" w:history="1">
        <w:r w:rsidRPr="00FD5FFE">
          <w:rPr>
            <w:rStyle w:val="Hyperlink"/>
            <w:rFonts w:asciiTheme="minorHAnsi" w:eastAsia="Yu Mincho" w:hAnsiTheme="minorHAnsi" w:cstheme="minorHAnsi"/>
            <w:sz w:val="22"/>
            <w:szCs w:val="22"/>
          </w:rPr>
          <w:t>here</w:t>
        </w:r>
      </w:hyperlink>
      <w:r>
        <w:rPr>
          <w:rStyle w:val="normaltextrun"/>
          <w:rFonts w:asciiTheme="minorHAnsi" w:eastAsia="Yu Mincho" w:hAnsiTheme="minorHAnsi" w:cstheme="minorHAnsi"/>
          <w:sz w:val="22"/>
          <w:szCs w:val="22"/>
        </w:rPr>
        <w:t>.</w:t>
      </w:r>
      <w:r w:rsidRPr="00FD5FFE">
        <w:rPr>
          <w:rStyle w:val="normaltextrun"/>
          <w:rFonts w:asciiTheme="minorHAnsi" w:eastAsia="Yu Mincho" w:hAnsiTheme="minorHAnsi" w:cstheme="minorHAnsi"/>
          <w:sz w:val="22"/>
          <w:szCs w:val="22"/>
        </w:rPr>
        <w:t> </w:t>
      </w:r>
      <w:r w:rsidRPr="00FD5FFE">
        <w:rPr>
          <w:rStyle w:val="scxw253455892"/>
          <w:rFonts w:asciiTheme="minorHAnsi" w:eastAsia="Yu Mincho" w:hAnsiTheme="minorHAnsi" w:cstheme="minorHAnsi"/>
          <w:sz w:val="22"/>
          <w:szCs w:val="22"/>
        </w:rPr>
        <w:t> </w:t>
      </w:r>
      <w:r w:rsidRPr="00FD5FFE">
        <w:rPr>
          <w:rFonts w:asciiTheme="minorHAnsi" w:eastAsia="Yu Mincho" w:hAnsiTheme="minorHAnsi" w:cstheme="minorHAnsi"/>
          <w:sz w:val="22"/>
          <w:szCs w:val="22"/>
        </w:rPr>
        <w:br/>
      </w:r>
      <w:r w:rsidRPr="00FD5FFE">
        <w:rPr>
          <w:rStyle w:val="eop"/>
          <w:rFonts w:asciiTheme="minorHAnsi" w:eastAsia="Yu Mincho" w:hAnsiTheme="minorHAnsi" w:cstheme="minorHAnsi"/>
          <w:sz w:val="22"/>
          <w:szCs w:val="22"/>
        </w:rPr>
        <w:t> </w:t>
      </w:r>
    </w:p>
    <w:p w14:paraId="486D914F" w14:textId="77777777" w:rsidR="00FD5FFE" w:rsidRPr="00FD5FFE" w:rsidRDefault="00FD5FFE" w:rsidP="00FD5FFE">
      <w:pPr>
        <w:pStyle w:val="paragraph"/>
        <w:spacing w:before="0" w:beforeAutospacing="0" w:after="0" w:afterAutospacing="0"/>
        <w:ind w:left="360"/>
        <w:textAlignment w:val="baseline"/>
        <w:rPr>
          <w:rFonts w:asciiTheme="minorHAnsi" w:hAnsiTheme="minorHAnsi" w:cstheme="minorHAnsi"/>
          <w:sz w:val="18"/>
          <w:szCs w:val="18"/>
        </w:rPr>
      </w:pPr>
      <w:r w:rsidRPr="00FD5FFE">
        <w:rPr>
          <w:rStyle w:val="normaltextrun"/>
          <w:rFonts w:asciiTheme="minorHAnsi" w:hAnsiTheme="minorHAnsi" w:cstheme="minorHAnsi"/>
          <w:b/>
          <w:bCs/>
          <w:sz w:val="22"/>
          <w:szCs w:val="22"/>
        </w:rPr>
        <w:t>Q. What are the consequences for a business that does not follow the Public Health Order?</w:t>
      </w:r>
      <w:r w:rsidRPr="00FD5FFE">
        <w:rPr>
          <w:rStyle w:val="eop"/>
          <w:rFonts w:asciiTheme="minorHAnsi" w:hAnsiTheme="minorHAnsi" w:cstheme="minorHAnsi"/>
          <w:sz w:val="22"/>
          <w:szCs w:val="22"/>
        </w:rPr>
        <w:t> </w:t>
      </w:r>
    </w:p>
    <w:p w14:paraId="2E6C6871" w14:textId="77777777" w:rsidR="00FD5FFE" w:rsidRPr="00FD5FFE" w:rsidRDefault="00FD5FFE" w:rsidP="00FD5FFE">
      <w:pPr>
        <w:pStyle w:val="paragraph"/>
        <w:spacing w:before="0" w:beforeAutospacing="0" w:after="0" w:afterAutospacing="0"/>
        <w:ind w:left="360"/>
        <w:textAlignment w:val="baseline"/>
        <w:rPr>
          <w:rFonts w:asciiTheme="minorHAnsi" w:hAnsiTheme="minorHAnsi" w:cstheme="minorHAnsi"/>
          <w:sz w:val="18"/>
          <w:szCs w:val="18"/>
        </w:rPr>
      </w:pPr>
      <w:r w:rsidRPr="00FD5FFE">
        <w:rPr>
          <w:rStyle w:val="eop"/>
          <w:rFonts w:asciiTheme="minorHAnsi" w:hAnsiTheme="minorHAnsi" w:cstheme="minorHAnsi"/>
          <w:sz w:val="22"/>
          <w:szCs w:val="22"/>
        </w:rPr>
        <w:t> </w:t>
      </w:r>
    </w:p>
    <w:p w14:paraId="0FEF8607" w14:textId="77777777" w:rsidR="00FD5FFE" w:rsidRPr="00FD5FFE" w:rsidRDefault="001F42A7" w:rsidP="00FD5FFE">
      <w:pPr>
        <w:pStyle w:val="paragraph"/>
        <w:spacing w:before="0" w:beforeAutospacing="0" w:after="0" w:afterAutospacing="0"/>
        <w:ind w:left="360"/>
        <w:textAlignment w:val="baseline"/>
        <w:rPr>
          <w:rFonts w:asciiTheme="minorHAnsi" w:hAnsiTheme="minorHAnsi" w:cstheme="minorHAnsi"/>
          <w:sz w:val="18"/>
          <w:szCs w:val="18"/>
        </w:rPr>
      </w:pPr>
      <w:r>
        <w:rPr>
          <w:rStyle w:val="normaltextrun"/>
          <w:rFonts w:asciiTheme="minorHAnsi" w:hAnsiTheme="minorHAnsi" w:cstheme="minorHAnsi"/>
          <w:sz w:val="22"/>
          <w:szCs w:val="22"/>
        </w:rPr>
        <w:t xml:space="preserve">A.    </w:t>
      </w:r>
      <w:r w:rsidR="00FD5FFE" w:rsidRPr="00FD5FFE">
        <w:rPr>
          <w:rStyle w:val="normaltextrun"/>
          <w:rFonts w:asciiTheme="minorHAnsi" w:hAnsiTheme="minorHAnsi" w:cstheme="minorHAnsi"/>
          <w:sz w:val="22"/>
          <w:szCs w:val="22"/>
        </w:rPr>
        <w:t>Failure to comply with the Public Health Order may result in penalties up to $5,000 per day by the New Mexico Department of Health and legal action. In addition, other state agencies may separately initiate enforcement proceedings against the business.</w:t>
      </w:r>
      <w:r w:rsidR="00FD5FFE" w:rsidRPr="00FD5FFE">
        <w:rPr>
          <w:rStyle w:val="scxw253455892"/>
          <w:rFonts w:asciiTheme="minorHAnsi" w:hAnsiTheme="minorHAnsi" w:cstheme="minorHAnsi"/>
          <w:sz w:val="22"/>
          <w:szCs w:val="22"/>
        </w:rPr>
        <w:t> </w:t>
      </w:r>
      <w:r w:rsidR="00FD5FFE" w:rsidRPr="00FD5FFE">
        <w:rPr>
          <w:rFonts w:asciiTheme="minorHAnsi" w:hAnsiTheme="minorHAnsi" w:cstheme="minorHAnsi"/>
          <w:sz w:val="22"/>
          <w:szCs w:val="22"/>
        </w:rPr>
        <w:br/>
      </w:r>
      <w:r w:rsidR="00FD5FFE" w:rsidRPr="00FD5FFE">
        <w:rPr>
          <w:rStyle w:val="eop"/>
          <w:rFonts w:asciiTheme="minorHAnsi" w:eastAsia="Yu Mincho" w:hAnsiTheme="minorHAnsi" w:cstheme="minorHAnsi"/>
          <w:sz w:val="22"/>
          <w:szCs w:val="22"/>
        </w:rPr>
        <w:t> </w:t>
      </w:r>
    </w:p>
    <w:p w14:paraId="72F57F40" w14:textId="77777777" w:rsidR="00872992" w:rsidRDefault="00872992" w:rsidP="00FD5FFE">
      <w:pPr>
        <w:pStyle w:val="paragraph"/>
        <w:spacing w:before="0" w:beforeAutospacing="0" w:after="0" w:afterAutospacing="0"/>
        <w:ind w:left="360"/>
        <w:textAlignment w:val="baseline"/>
      </w:pPr>
    </w:p>
    <w:sectPr w:rsidR="00872992" w:rsidSect="00C304DD">
      <w:footerReference w:type="default" r:id="rId11"/>
      <w:pgSz w:w="12240" w:h="15840"/>
      <w:pgMar w:top="720" w:right="144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B1B21" w14:textId="77777777" w:rsidR="00146695" w:rsidRDefault="00146695" w:rsidP="001F42A7">
      <w:pPr>
        <w:spacing w:after="0" w:line="240" w:lineRule="auto"/>
      </w:pPr>
      <w:r>
        <w:separator/>
      </w:r>
    </w:p>
  </w:endnote>
  <w:endnote w:type="continuationSeparator" w:id="0">
    <w:p w14:paraId="1BB8BA77" w14:textId="77777777" w:rsidR="00146695" w:rsidRDefault="00146695" w:rsidP="001F4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8580B" w14:textId="77777777" w:rsidR="001F42A7" w:rsidRDefault="001F42A7">
    <w:pPr>
      <w:pStyle w:val="Footer"/>
      <w:jc w:val="right"/>
    </w:pPr>
    <w:r>
      <w:t>2</w:t>
    </w:r>
  </w:p>
  <w:p w14:paraId="45E68C5E" w14:textId="77777777" w:rsidR="001F42A7" w:rsidRDefault="001F4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B5856" w14:textId="77777777" w:rsidR="00146695" w:rsidRDefault="00146695" w:rsidP="001F42A7">
      <w:pPr>
        <w:spacing w:after="0" w:line="240" w:lineRule="auto"/>
      </w:pPr>
      <w:r>
        <w:separator/>
      </w:r>
    </w:p>
  </w:footnote>
  <w:footnote w:type="continuationSeparator" w:id="0">
    <w:p w14:paraId="1FA4981E" w14:textId="77777777" w:rsidR="00146695" w:rsidRDefault="00146695" w:rsidP="001F42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766F1"/>
    <w:multiLevelType w:val="multilevel"/>
    <w:tmpl w:val="0D4A0A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F05536A"/>
    <w:multiLevelType w:val="multilevel"/>
    <w:tmpl w:val="A41C41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18668E8"/>
    <w:multiLevelType w:val="multilevel"/>
    <w:tmpl w:val="A770F1C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A8526A7"/>
    <w:multiLevelType w:val="multilevel"/>
    <w:tmpl w:val="368C2AD8"/>
    <w:lvl w:ilvl="0">
      <w:start w:val="1"/>
      <w:numFmt w:val="upperLetter"/>
      <w:lvlText w:val="%1."/>
      <w:lvlJc w:val="left"/>
      <w:pPr>
        <w:tabs>
          <w:tab w:val="num" w:pos="720"/>
        </w:tabs>
        <w:ind w:left="720" w:hanging="360"/>
      </w:pPr>
      <w:rPr>
        <w:rFonts w:asciiTheme="minorHAnsi" w:hAnsiTheme="minorHAnsi" w:cstheme="minorHAnsi"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B6F3203"/>
    <w:multiLevelType w:val="multilevel"/>
    <w:tmpl w:val="9DF06F8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30AD25E7"/>
    <w:multiLevelType w:val="multilevel"/>
    <w:tmpl w:val="94E8098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43EF7C63"/>
    <w:multiLevelType w:val="multilevel"/>
    <w:tmpl w:val="5A7842C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4D8706F1"/>
    <w:multiLevelType w:val="multilevel"/>
    <w:tmpl w:val="052019A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52136F8F"/>
    <w:multiLevelType w:val="multilevel"/>
    <w:tmpl w:val="1090C6F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552C4784"/>
    <w:multiLevelType w:val="multilevel"/>
    <w:tmpl w:val="A420E06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57191E78"/>
    <w:multiLevelType w:val="multilevel"/>
    <w:tmpl w:val="197622C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664D712E"/>
    <w:multiLevelType w:val="multilevel"/>
    <w:tmpl w:val="8A5C7A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6FAC5665"/>
    <w:multiLevelType w:val="multilevel"/>
    <w:tmpl w:val="30C0C252"/>
    <w:lvl w:ilvl="0">
      <w:start w:val="1"/>
      <w:numFmt w:val="upperLetter"/>
      <w:lvlText w:val="%1."/>
      <w:lvlJc w:val="left"/>
      <w:pPr>
        <w:tabs>
          <w:tab w:val="num" w:pos="720"/>
        </w:tabs>
        <w:ind w:left="720" w:hanging="360"/>
      </w:pPr>
      <w:rPr>
        <w:rFonts w:asciiTheme="minorHAnsi" w:hAnsiTheme="minorHAnsi" w:cstheme="minorHAnsi"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78AF1407"/>
    <w:multiLevelType w:val="multilevel"/>
    <w:tmpl w:val="EA72A8D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791C0749"/>
    <w:multiLevelType w:val="multilevel"/>
    <w:tmpl w:val="505C470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7CAE623C"/>
    <w:multiLevelType w:val="multilevel"/>
    <w:tmpl w:val="EA6A724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7E9C768A"/>
    <w:multiLevelType w:val="multilevel"/>
    <w:tmpl w:val="A0F6A27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5"/>
  </w:num>
  <w:num w:numId="2">
    <w:abstractNumId w:val="15"/>
  </w:num>
  <w:num w:numId="3">
    <w:abstractNumId w:val="14"/>
  </w:num>
  <w:num w:numId="4">
    <w:abstractNumId w:val="13"/>
  </w:num>
  <w:num w:numId="5">
    <w:abstractNumId w:val="2"/>
  </w:num>
  <w:num w:numId="6">
    <w:abstractNumId w:val="9"/>
  </w:num>
  <w:num w:numId="7">
    <w:abstractNumId w:val="16"/>
  </w:num>
  <w:num w:numId="8">
    <w:abstractNumId w:val="10"/>
  </w:num>
  <w:num w:numId="9">
    <w:abstractNumId w:val="6"/>
  </w:num>
  <w:num w:numId="10">
    <w:abstractNumId w:val="7"/>
  </w:num>
  <w:num w:numId="11">
    <w:abstractNumId w:val="11"/>
  </w:num>
  <w:num w:numId="12">
    <w:abstractNumId w:val="4"/>
  </w:num>
  <w:num w:numId="13">
    <w:abstractNumId w:val="12"/>
  </w:num>
  <w:num w:numId="14">
    <w:abstractNumId w:val="1"/>
  </w:num>
  <w:num w:numId="15">
    <w:abstractNumId w:val="0"/>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61D"/>
    <w:rsid w:val="000C161D"/>
    <w:rsid w:val="00146695"/>
    <w:rsid w:val="001F42A7"/>
    <w:rsid w:val="00714318"/>
    <w:rsid w:val="00872992"/>
    <w:rsid w:val="009A5AFB"/>
    <w:rsid w:val="00C304DD"/>
    <w:rsid w:val="00FD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9C1A9"/>
  <w15:chartTrackingRefBased/>
  <w15:docId w15:val="{BA6F5AF9-4557-4B8E-98F4-4EF980F76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C16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C161D"/>
  </w:style>
  <w:style w:type="character" w:customStyle="1" w:styleId="normaltextrun">
    <w:name w:val="normaltextrun"/>
    <w:basedOn w:val="DefaultParagraphFont"/>
    <w:rsid w:val="000C161D"/>
  </w:style>
  <w:style w:type="character" w:customStyle="1" w:styleId="scxw62310745">
    <w:name w:val="scxw62310745"/>
    <w:basedOn w:val="DefaultParagraphFont"/>
    <w:rsid w:val="000C161D"/>
  </w:style>
  <w:style w:type="character" w:customStyle="1" w:styleId="wacimagecontainer">
    <w:name w:val="wacimagecontainer"/>
    <w:basedOn w:val="DefaultParagraphFont"/>
    <w:rsid w:val="00FD5FFE"/>
  </w:style>
  <w:style w:type="character" w:customStyle="1" w:styleId="scxw253455892">
    <w:name w:val="scxw253455892"/>
    <w:basedOn w:val="DefaultParagraphFont"/>
    <w:rsid w:val="00FD5FFE"/>
  </w:style>
  <w:style w:type="character" w:styleId="Hyperlink">
    <w:name w:val="Hyperlink"/>
    <w:basedOn w:val="DefaultParagraphFont"/>
    <w:uiPriority w:val="99"/>
    <w:unhideWhenUsed/>
    <w:rsid w:val="00FD5FFE"/>
    <w:rPr>
      <w:color w:val="0563C1" w:themeColor="hyperlink"/>
      <w:u w:val="single"/>
    </w:rPr>
  </w:style>
  <w:style w:type="character" w:styleId="UnresolvedMention">
    <w:name w:val="Unresolved Mention"/>
    <w:basedOn w:val="DefaultParagraphFont"/>
    <w:uiPriority w:val="99"/>
    <w:semiHidden/>
    <w:unhideWhenUsed/>
    <w:rsid w:val="00FD5FFE"/>
    <w:rPr>
      <w:color w:val="605E5C"/>
      <w:shd w:val="clear" w:color="auto" w:fill="E1DFDD"/>
    </w:rPr>
  </w:style>
  <w:style w:type="paragraph" w:styleId="Header">
    <w:name w:val="header"/>
    <w:basedOn w:val="Normal"/>
    <w:link w:val="HeaderChar"/>
    <w:uiPriority w:val="99"/>
    <w:unhideWhenUsed/>
    <w:rsid w:val="001F4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2A7"/>
  </w:style>
  <w:style w:type="paragraph" w:styleId="Footer">
    <w:name w:val="footer"/>
    <w:basedOn w:val="Normal"/>
    <w:link w:val="FooterChar"/>
    <w:uiPriority w:val="99"/>
    <w:unhideWhenUsed/>
    <w:rsid w:val="001F4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417873">
      <w:bodyDiv w:val="1"/>
      <w:marLeft w:val="0"/>
      <w:marRight w:val="0"/>
      <w:marTop w:val="0"/>
      <w:marBottom w:val="0"/>
      <w:divBdr>
        <w:top w:val="none" w:sz="0" w:space="0" w:color="auto"/>
        <w:left w:val="none" w:sz="0" w:space="0" w:color="auto"/>
        <w:bottom w:val="none" w:sz="0" w:space="0" w:color="auto"/>
        <w:right w:val="none" w:sz="0" w:space="0" w:color="auto"/>
      </w:divBdr>
      <w:divsChild>
        <w:div w:id="1082601639">
          <w:marLeft w:val="0"/>
          <w:marRight w:val="0"/>
          <w:marTop w:val="0"/>
          <w:marBottom w:val="0"/>
          <w:divBdr>
            <w:top w:val="none" w:sz="0" w:space="0" w:color="auto"/>
            <w:left w:val="none" w:sz="0" w:space="0" w:color="auto"/>
            <w:bottom w:val="none" w:sz="0" w:space="0" w:color="auto"/>
            <w:right w:val="none" w:sz="0" w:space="0" w:color="auto"/>
          </w:divBdr>
          <w:divsChild>
            <w:div w:id="687484253">
              <w:marLeft w:val="0"/>
              <w:marRight w:val="0"/>
              <w:marTop w:val="0"/>
              <w:marBottom w:val="0"/>
              <w:divBdr>
                <w:top w:val="none" w:sz="0" w:space="0" w:color="auto"/>
                <w:left w:val="none" w:sz="0" w:space="0" w:color="auto"/>
                <w:bottom w:val="none" w:sz="0" w:space="0" w:color="auto"/>
                <w:right w:val="none" w:sz="0" w:space="0" w:color="auto"/>
              </w:divBdr>
            </w:div>
            <w:div w:id="1858349804">
              <w:marLeft w:val="0"/>
              <w:marRight w:val="0"/>
              <w:marTop w:val="0"/>
              <w:marBottom w:val="0"/>
              <w:divBdr>
                <w:top w:val="none" w:sz="0" w:space="0" w:color="auto"/>
                <w:left w:val="none" w:sz="0" w:space="0" w:color="auto"/>
                <w:bottom w:val="none" w:sz="0" w:space="0" w:color="auto"/>
                <w:right w:val="none" w:sz="0" w:space="0" w:color="auto"/>
              </w:divBdr>
            </w:div>
            <w:div w:id="914436766">
              <w:marLeft w:val="0"/>
              <w:marRight w:val="0"/>
              <w:marTop w:val="0"/>
              <w:marBottom w:val="0"/>
              <w:divBdr>
                <w:top w:val="none" w:sz="0" w:space="0" w:color="auto"/>
                <w:left w:val="none" w:sz="0" w:space="0" w:color="auto"/>
                <w:bottom w:val="none" w:sz="0" w:space="0" w:color="auto"/>
                <w:right w:val="none" w:sz="0" w:space="0" w:color="auto"/>
              </w:divBdr>
            </w:div>
            <w:div w:id="1696422334">
              <w:marLeft w:val="0"/>
              <w:marRight w:val="0"/>
              <w:marTop w:val="0"/>
              <w:marBottom w:val="0"/>
              <w:divBdr>
                <w:top w:val="none" w:sz="0" w:space="0" w:color="auto"/>
                <w:left w:val="none" w:sz="0" w:space="0" w:color="auto"/>
                <w:bottom w:val="none" w:sz="0" w:space="0" w:color="auto"/>
                <w:right w:val="none" w:sz="0" w:space="0" w:color="auto"/>
              </w:divBdr>
            </w:div>
            <w:div w:id="2096976895">
              <w:marLeft w:val="0"/>
              <w:marRight w:val="0"/>
              <w:marTop w:val="0"/>
              <w:marBottom w:val="0"/>
              <w:divBdr>
                <w:top w:val="none" w:sz="0" w:space="0" w:color="auto"/>
                <w:left w:val="none" w:sz="0" w:space="0" w:color="auto"/>
                <w:bottom w:val="none" w:sz="0" w:space="0" w:color="auto"/>
                <w:right w:val="none" w:sz="0" w:space="0" w:color="auto"/>
              </w:divBdr>
            </w:div>
            <w:div w:id="2007240504">
              <w:marLeft w:val="0"/>
              <w:marRight w:val="0"/>
              <w:marTop w:val="0"/>
              <w:marBottom w:val="0"/>
              <w:divBdr>
                <w:top w:val="none" w:sz="0" w:space="0" w:color="auto"/>
                <w:left w:val="none" w:sz="0" w:space="0" w:color="auto"/>
                <w:bottom w:val="none" w:sz="0" w:space="0" w:color="auto"/>
                <w:right w:val="none" w:sz="0" w:space="0" w:color="auto"/>
              </w:divBdr>
            </w:div>
            <w:div w:id="1589995502">
              <w:marLeft w:val="0"/>
              <w:marRight w:val="0"/>
              <w:marTop w:val="0"/>
              <w:marBottom w:val="0"/>
              <w:divBdr>
                <w:top w:val="none" w:sz="0" w:space="0" w:color="auto"/>
                <w:left w:val="none" w:sz="0" w:space="0" w:color="auto"/>
                <w:bottom w:val="none" w:sz="0" w:space="0" w:color="auto"/>
                <w:right w:val="none" w:sz="0" w:space="0" w:color="auto"/>
              </w:divBdr>
            </w:div>
            <w:div w:id="823274209">
              <w:marLeft w:val="0"/>
              <w:marRight w:val="0"/>
              <w:marTop w:val="0"/>
              <w:marBottom w:val="0"/>
              <w:divBdr>
                <w:top w:val="none" w:sz="0" w:space="0" w:color="auto"/>
                <w:left w:val="none" w:sz="0" w:space="0" w:color="auto"/>
                <w:bottom w:val="none" w:sz="0" w:space="0" w:color="auto"/>
                <w:right w:val="none" w:sz="0" w:space="0" w:color="auto"/>
              </w:divBdr>
            </w:div>
            <w:div w:id="549996729">
              <w:marLeft w:val="0"/>
              <w:marRight w:val="0"/>
              <w:marTop w:val="0"/>
              <w:marBottom w:val="0"/>
              <w:divBdr>
                <w:top w:val="none" w:sz="0" w:space="0" w:color="auto"/>
                <w:left w:val="none" w:sz="0" w:space="0" w:color="auto"/>
                <w:bottom w:val="none" w:sz="0" w:space="0" w:color="auto"/>
                <w:right w:val="none" w:sz="0" w:space="0" w:color="auto"/>
              </w:divBdr>
            </w:div>
            <w:div w:id="1995645322">
              <w:marLeft w:val="0"/>
              <w:marRight w:val="0"/>
              <w:marTop w:val="0"/>
              <w:marBottom w:val="0"/>
              <w:divBdr>
                <w:top w:val="none" w:sz="0" w:space="0" w:color="auto"/>
                <w:left w:val="none" w:sz="0" w:space="0" w:color="auto"/>
                <w:bottom w:val="none" w:sz="0" w:space="0" w:color="auto"/>
                <w:right w:val="none" w:sz="0" w:space="0" w:color="auto"/>
              </w:divBdr>
            </w:div>
            <w:div w:id="528761071">
              <w:marLeft w:val="0"/>
              <w:marRight w:val="0"/>
              <w:marTop w:val="0"/>
              <w:marBottom w:val="0"/>
              <w:divBdr>
                <w:top w:val="none" w:sz="0" w:space="0" w:color="auto"/>
                <w:left w:val="none" w:sz="0" w:space="0" w:color="auto"/>
                <w:bottom w:val="none" w:sz="0" w:space="0" w:color="auto"/>
                <w:right w:val="none" w:sz="0" w:space="0" w:color="auto"/>
              </w:divBdr>
            </w:div>
            <w:div w:id="978265105">
              <w:marLeft w:val="0"/>
              <w:marRight w:val="0"/>
              <w:marTop w:val="0"/>
              <w:marBottom w:val="0"/>
              <w:divBdr>
                <w:top w:val="none" w:sz="0" w:space="0" w:color="auto"/>
                <w:left w:val="none" w:sz="0" w:space="0" w:color="auto"/>
                <w:bottom w:val="none" w:sz="0" w:space="0" w:color="auto"/>
                <w:right w:val="none" w:sz="0" w:space="0" w:color="auto"/>
              </w:divBdr>
            </w:div>
            <w:div w:id="619653469">
              <w:marLeft w:val="0"/>
              <w:marRight w:val="0"/>
              <w:marTop w:val="0"/>
              <w:marBottom w:val="0"/>
              <w:divBdr>
                <w:top w:val="none" w:sz="0" w:space="0" w:color="auto"/>
                <w:left w:val="none" w:sz="0" w:space="0" w:color="auto"/>
                <w:bottom w:val="none" w:sz="0" w:space="0" w:color="auto"/>
                <w:right w:val="none" w:sz="0" w:space="0" w:color="auto"/>
              </w:divBdr>
            </w:div>
            <w:div w:id="857037531">
              <w:marLeft w:val="0"/>
              <w:marRight w:val="0"/>
              <w:marTop w:val="0"/>
              <w:marBottom w:val="0"/>
              <w:divBdr>
                <w:top w:val="none" w:sz="0" w:space="0" w:color="auto"/>
                <w:left w:val="none" w:sz="0" w:space="0" w:color="auto"/>
                <w:bottom w:val="none" w:sz="0" w:space="0" w:color="auto"/>
                <w:right w:val="none" w:sz="0" w:space="0" w:color="auto"/>
              </w:divBdr>
            </w:div>
            <w:div w:id="559368971">
              <w:marLeft w:val="0"/>
              <w:marRight w:val="0"/>
              <w:marTop w:val="0"/>
              <w:marBottom w:val="0"/>
              <w:divBdr>
                <w:top w:val="none" w:sz="0" w:space="0" w:color="auto"/>
                <w:left w:val="none" w:sz="0" w:space="0" w:color="auto"/>
                <w:bottom w:val="none" w:sz="0" w:space="0" w:color="auto"/>
                <w:right w:val="none" w:sz="0" w:space="0" w:color="auto"/>
              </w:divBdr>
            </w:div>
            <w:div w:id="261493217">
              <w:marLeft w:val="0"/>
              <w:marRight w:val="0"/>
              <w:marTop w:val="0"/>
              <w:marBottom w:val="0"/>
              <w:divBdr>
                <w:top w:val="none" w:sz="0" w:space="0" w:color="auto"/>
                <w:left w:val="none" w:sz="0" w:space="0" w:color="auto"/>
                <w:bottom w:val="none" w:sz="0" w:space="0" w:color="auto"/>
                <w:right w:val="none" w:sz="0" w:space="0" w:color="auto"/>
              </w:divBdr>
            </w:div>
            <w:div w:id="34084520">
              <w:marLeft w:val="0"/>
              <w:marRight w:val="0"/>
              <w:marTop w:val="0"/>
              <w:marBottom w:val="0"/>
              <w:divBdr>
                <w:top w:val="none" w:sz="0" w:space="0" w:color="auto"/>
                <w:left w:val="none" w:sz="0" w:space="0" w:color="auto"/>
                <w:bottom w:val="none" w:sz="0" w:space="0" w:color="auto"/>
                <w:right w:val="none" w:sz="0" w:space="0" w:color="auto"/>
              </w:divBdr>
            </w:div>
          </w:divsChild>
        </w:div>
        <w:div w:id="365180388">
          <w:marLeft w:val="0"/>
          <w:marRight w:val="0"/>
          <w:marTop w:val="0"/>
          <w:marBottom w:val="0"/>
          <w:divBdr>
            <w:top w:val="none" w:sz="0" w:space="0" w:color="auto"/>
            <w:left w:val="none" w:sz="0" w:space="0" w:color="auto"/>
            <w:bottom w:val="none" w:sz="0" w:space="0" w:color="auto"/>
            <w:right w:val="none" w:sz="0" w:space="0" w:color="auto"/>
          </w:divBdr>
          <w:divsChild>
            <w:div w:id="456988792">
              <w:marLeft w:val="0"/>
              <w:marRight w:val="0"/>
              <w:marTop w:val="0"/>
              <w:marBottom w:val="0"/>
              <w:divBdr>
                <w:top w:val="none" w:sz="0" w:space="0" w:color="auto"/>
                <w:left w:val="none" w:sz="0" w:space="0" w:color="auto"/>
                <w:bottom w:val="none" w:sz="0" w:space="0" w:color="auto"/>
                <w:right w:val="none" w:sz="0" w:space="0" w:color="auto"/>
              </w:divBdr>
            </w:div>
            <w:div w:id="1416434165">
              <w:marLeft w:val="0"/>
              <w:marRight w:val="0"/>
              <w:marTop w:val="0"/>
              <w:marBottom w:val="0"/>
              <w:divBdr>
                <w:top w:val="none" w:sz="0" w:space="0" w:color="auto"/>
                <w:left w:val="none" w:sz="0" w:space="0" w:color="auto"/>
                <w:bottom w:val="none" w:sz="0" w:space="0" w:color="auto"/>
                <w:right w:val="none" w:sz="0" w:space="0" w:color="auto"/>
              </w:divBdr>
            </w:div>
            <w:div w:id="2016493747">
              <w:marLeft w:val="0"/>
              <w:marRight w:val="0"/>
              <w:marTop w:val="0"/>
              <w:marBottom w:val="0"/>
              <w:divBdr>
                <w:top w:val="none" w:sz="0" w:space="0" w:color="auto"/>
                <w:left w:val="none" w:sz="0" w:space="0" w:color="auto"/>
                <w:bottom w:val="none" w:sz="0" w:space="0" w:color="auto"/>
                <w:right w:val="none" w:sz="0" w:space="0" w:color="auto"/>
              </w:divBdr>
            </w:div>
            <w:div w:id="589122016">
              <w:marLeft w:val="0"/>
              <w:marRight w:val="0"/>
              <w:marTop w:val="0"/>
              <w:marBottom w:val="0"/>
              <w:divBdr>
                <w:top w:val="none" w:sz="0" w:space="0" w:color="auto"/>
                <w:left w:val="none" w:sz="0" w:space="0" w:color="auto"/>
                <w:bottom w:val="none" w:sz="0" w:space="0" w:color="auto"/>
                <w:right w:val="none" w:sz="0" w:space="0" w:color="auto"/>
              </w:divBdr>
            </w:div>
            <w:div w:id="1108893263">
              <w:marLeft w:val="0"/>
              <w:marRight w:val="0"/>
              <w:marTop w:val="0"/>
              <w:marBottom w:val="0"/>
              <w:divBdr>
                <w:top w:val="none" w:sz="0" w:space="0" w:color="auto"/>
                <w:left w:val="none" w:sz="0" w:space="0" w:color="auto"/>
                <w:bottom w:val="none" w:sz="0" w:space="0" w:color="auto"/>
                <w:right w:val="none" w:sz="0" w:space="0" w:color="auto"/>
              </w:divBdr>
            </w:div>
            <w:div w:id="628172639">
              <w:marLeft w:val="0"/>
              <w:marRight w:val="0"/>
              <w:marTop w:val="0"/>
              <w:marBottom w:val="0"/>
              <w:divBdr>
                <w:top w:val="none" w:sz="0" w:space="0" w:color="auto"/>
                <w:left w:val="none" w:sz="0" w:space="0" w:color="auto"/>
                <w:bottom w:val="none" w:sz="0" w:space="0" w:color="auto"/>
                <w:right w:val="none" w:sz="0" w:space="0" w:color="auto"/>
              </w:divBdr>
            </w:div>
            <w:div w:id="891501729">
              <w:marLeft w:val="0"/>
              <w:marRight w:val="0"/>
              <w:marTop w:val="0"/>
              <w:marBottom w:val="0"/>
              <w:divBdr>
                <w:top w:val="none" w:sz="0" w:space="0" w:color="auto"/>
                <w:left w:val="none" w:sz="0" w:space="0" w:color="auto"/>
                <w:bottom w:val="none" w:sz="0" w:space="0" w:color="auto"/>
                <w:right w:val="none" w:sz="0" w:space="0" w:color="auto"/>
              </w:divBdr>
            </w:div>
          </w:divsChild>
        </w:div>
        <w:div w:id="1782994575">
          <w:marLeft w:val="0"/>
          <w:marRight w:val="0"/>
          <w:marTop w:val="0"/>
          <w:marBottom w:val="0"/>
          <w:divBdr>
            <w:top w:val="none" w:sz="0" w:space="0" w:color="auto"/>
            <w:left w:val="none" w:sz="0" w:space="0" w:color="auto"/>
            <w:bottom w:val="none" w:sz="0" w:space="0" w:color="auto"/>
            <w:right w:val="none" w:sz="0" w:space="0" w:color="auto"/>
          </w:divBdr>
          <w:divsChild>
            <w:div w:id="12150176">
              <w:marLeft w:val="0"/>
              <w:marRight w:val="0"/>
              <w:marTop w:val="0"/>
              <w:marBottom w:val="0"/>
              <w:divBdr>
                <w:top w:val="none" w:sz="0" w:space="0" w:color="auto"/>
                <w:left w:val="none" w:sz="0" w:space="0" w:color="auto"/>
                <w:bottom w:val="none" w:sz="0" w:space="0" w:color="auto"/>
                <w:right w:val="none" w:sz="0" w:space="0" w:color="auto"/>
              </w:divBdr>
            </w:div>
            <w:div w:id="1338269286">
              <w:marLeft w:val="0"/>
              <w:marRight w:val="0"/>
              <w:marTop w:val="0"/>
              <w:marBottom w:val="0"/>
              <w:divBdr>
                <w:top w:val="none" w:sz="0" w:space="0" w:color="auto"/>
                <w:left w:val="none" w:sz="0" w:space="0" w:color="auto"/>
                <w:bottom w:val="none" w:sz="0" w:space="0" w:color="auto"/>
                <w:right w:val="none" w:sz="0" w:space="0" w:color="auto"/>
              </w:divBdr>
            </w:div>
            <w:div w:id="1469712842">
              <w:marLeft w:val="0"/>
              <w:marRight w:val="0"/>
              <w:marTop w:val="0"/>
              <w:marBottom w:val="0"/>
              <w:divBdr>
                <w:top w:val="none" w:sz="0" w:space="0" w:color="auto"/>
                <w:left w:val="none" w:sz="0" w:space="0" w:color="auto"/>
                <w:bottom w:val="none" w:sz="0" w:space="0" w:color="auto"/>
                <w:right w:val="none" w:sz="0" w:space="0" w:color="auto"/>
              </w:divBdr>
            </w:div>
            <w:div w:id="644629005">
              <w:marLeft w:val="0"/>
              <w:marRight w:val="0"/>
              <w:marTop w:val="0"/>
              <w:marBottom w:val="0"/>
              <w:divBdr>
                <w:top w:val="none" w:sz="0" w:space="0" w:color="auto"/>
                <w:left w:val="none" w:sz="0" w:space="0" w:color="auto"/>
                <w:bottom w:val="none" w:sz="0" w:space="0" w:color="auto"/>
                <w:right w:val="none" w:sz="0" w:space="0" w:color="auto"/>
              </w:divBdr>
            </w:div>
            <w:div w:id="408355839">
              <w:marLeft w:val="0"/>
              <w:marRight w:val="0"/>
              <w:marTop w:val="0"/>
              <w:marBottom w:val="0"/>
              <w:divBdr>
                <w:top w:val="none" w:sz="0" w:space="0" w:color="auto"/>
                <w:left w:val="none" w:sz="0" w:space="0" w:color="auto"/>
                <w:bottom w:val="none" w:sz="0" w:space="0" w:color="auto"/>
                <w:right w:val="none" w:sz="0" w:space="0" w:color="auto"/>
              </w:divBdr>
            </w:div>
            <w:div w:id="1770348864">
              <w:marLeft w:val="0"/>
              <w:marRight w:val="0"/>
              <w:marTop w:val="0"/>
              <w:marBottom w:val="0"/>
              <w:divBdr>
                <w:top w:val="none" w:sz="0" w:space="0" w:color="auto"/>
                <w:left w:val="none" w:sz="0" w:space="0" w:color="auto"/>
                <w:bottom w:val="none" w:sz="0" w:space="0" w:color="auto"/>
                <w:right w:val="none" w:sz="0" w:space="0" w:color="auto"/>
              </w:divBdr>
            </w:div>
            <w:div w:id="1047336895">
              <w:marLeft w:val="0"/>
              <w:marRight w:val="0"/>
              <w:marTop w:val="0"/>
              <w:marBottom w:val="0"/>
              <w:divBdr>
                <w:top w:val="none" w:sz="0" w:space="0" w:color="auto"/>
                <w:left w:val="none" w:sz="0" w:space="0" w:color="auto"/>
                <w:bottom w:val="none" w:sz="0" w:space="0" w:color="auto"/>
                <w:right w:val="none" w:sz="0" w:space="0" w:color="auto"/>
              </w:divBdr>
            </w:div>
            <w:div w:id="2019118832">
              <w:marLeft w:val="0"/>
              <w:marRight w:val="0"/>
              <w:marTop w:val="0"/>
              <w:marBottom w:val="0"/>
              <w:divBdr>
                <w:top w:val="none" w:sz="0" w:space="0" w:color="auto"/>
                <w:left w:val="none" w:sz="0" w:space="0" w:color="auto"/>
                <w:bottom w:val="none" w:sz="0" w:space="0" w:color="auto"/>
                <w:right w:val="none" w:sz="0" w:space="0" w:color="auto"/>
              </w:divBdr>
            </w:div>
            <w:div w:id="1649506158">
              <w:marLeft w:val="0"/>
              <w:marRight w:val="0"/>
              <w:marTop w:val="0"/>
              <w:marBottom w:val="0"/>
              <w:divBdr>
                <w:top w:val="none" w:sz="0" w:space="0" w:color="auto"/>
                <w:left w:val="none" w:sz="0" w:space="0" w:color="auto"/>
                <w:bottom w:val="none" w:sz="0" w:space="0" w:color="auto"/>
                <w:right w:val="none" w:sz="0" w:space="0" w:color="auto"/>
              </w:divBdr>
            </w:div>
            <w:div w:id="1587690741">
              <w:marLeft w:val="0"/>
              <w:marRight w:val="0"/>
              <w:marTop w:val="0"/>
              <w:marBottom w:val="0"/>
              <w:divBdr>
                <w:top w:val="none" w:sz="0" w:space="0" w:color="auto"/>
                <w:left w:val="none" w:sz="0" w:space="0" w:color="auto"/>
                <w:bottom w:val="none" w:sz="0" w:space="0" w:color="auto"/>
                <w:right w:val="none" w:sz="0" w:space="0" w:color="auto"/>
              </w:divBdr>
            </w:div>
            <w:div w:id="366100097">
              <w:marLeft w:val="0"/>
              <w:marRight w:val="0"/>
              <w:marTop w:val="0"/>
              <w:marBottom w:val="0"/>
              <w:divBdr>
                <w:top w:val="none" w:sz="0" w:space="0" w:color="auto"/>
                <w:left w:val="none" w:sz="0" w:space="0" w:color="auto"/>
                <w:bottom w:val="none" w:sz="0" w:space="0" w:color="auto"/>
                <w:right w:val="none" w:sz="0" w:space="0" w:color="auto"/>
              </w:divBdr>
            </w:div>
            <w:div w:id="1932349000">
              <w:marLeft w:val="0"/>
              <w:marRight w:val="0"/>
              <w:marTop w:val="0"/>
              <w:marBottom w:val="0"/>
              <w:divBdr>
                <w:top w:val="none" w:sz="0" w:space="0" w:color="auto"/>
                <w:left w:val="none" w:sz="0" w:space="0" w:color="auto"/>
                <w:bottom w:val="none" w:sz="0" w:space="0" w:color="auto"/>
                <w:right w:val="none" w:sz="0" w:space="0" w:color="auto"/>
              </w:divBdr>
            </w:div>
            <w:div w:id="585726516">
              <w:marLeft w:val="0"/>
              <w:marRight w:val="0"/>
              <w:marTop w:val="0"/>
              <w:marBottom w:val="0"/>
              <w:divBdr>
                <w:top w:val="none" w:sz="0" w:space="0" w:color="auto"/>
                <w:left w:val="none" w:sz="0" w:space="0" w:color="auto"/>
                <w:bottom w:val="none" w:sz="0" w:space="0" w:color="auto"/>
                <w:right w:val="none" w:sz="0" w:space="0" w:color="auto"/>
              </w:divBdr>
            </w:div>
            <w:div w:id="1516189686">
              <w:marLeft w:val="0"/>
              <w:marRight w:val="0"/>
              <w:marTop w:val="0"/>
              <w:marBottom w:val="0"/>
              <w:divBdr>
                <w:top w:val="none" w:sz="0" w:space="0" w:color="auto"/>
                <w:left w:val="none" w:sz="0" w:space="0" w:color="auto"/>
                <w:bottom w:val="none" w:sz="0" w:space="0" w:color="auto"/>
                <w:right w:val="none" w:sz="0" w:space="0" w:color="auto"/>
              </w:divBdr>
            </w:div>
            <w:div w:id="1921913059">
              <w:marLeft w:val="0"/>
              <w:marRight w:val="0"/>
              <w:marTop w:val="0"/>
              <w:marBottom w:val="0"/>
              <w:divBdr>
                <w:top w:val="none" w:sz="0" w:space="0" w:color="auto"/>
                <w:left w:val="none" w:sz="0" w:space="0" w:color="auto"/>
                <w:bottom w:val="none" w:sz="0" w:space="0" w:color="auto"/>
                <w:right w:val="none" w:sz="0" w:space="0" w:color="auto"/>
              </w:divBdr>
            </w:div>
            <w:div w:id="1943100770">
              <w:marLeft w:val="0"/>
              <w:marRight w:val="0"/>
              <w:marTop w:val="0"/>
              <w:marBottom w:val="0"/>
              <w:divBdr>
                <w:top w:val="none" w:sz="0" w:space="0" w:color="auto"/>
                <w:left w:val="none" w:sz="0" w:space="0" w:color="auto"/>
                <w:bottom w:val="none" w:sz="0" w:space="0" w:color="auto"/>
                <w:right w:val="none" w:sz="0" w:space="0" w:color="auto"/>
              </w:divBdr>
            </w:div>
            <w:div w:id="151002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84984">
      <w:bodyDiv w:val="1"/>
      <w:marLeft w:val="0"/>
      <w:marRight w:val="0"/>
      <w:marTop w:val="0"/>
      <w:marBottom w:val="0"/>
      <w:divBdr>
        <w:top w:val="none" w:sz="0" w:space="0" w:color="auto"/>
        <w:left w:val="none" w:sz="0" w:space="0" w:color="auto"/>
        <w:bottom w:val="none" w:sz="0" w:space="0" w:color="auto"/>
        <w:right w:val="none" w:sz="0" w:space="0" w:color="auto"/>
      </w:divBdr>
      <w:divsChild>
        <w:div w:id="1115096247">
          <w:marLeft w:val="0"/>
          <w:marRight w:val="0"/>
          <w:marTop w:val="0"/>
          <w:marBottom w:val="0"/>
          <w:divBdr>
            <w:top w:val="none" w:sz="0" w:space="0" w:color="auto"/>
            <w:left w:val="none" w:sz="0" w:space="0" w:color="auto"/>
            <w:bottom w:val="none" w:sz="0" w:space="0" w:color="auto"/>
            <w:right w:val="none" w:sz="0" w:space="0" w:color="auto"/>
          </w:divBdr>
          <w:divsChild>
            <w:div w:id="1415515190">
              <w:marLeft w:val="0"/>
              <w:marRight w:val="0"/>
              <w:marTop w:val="0"/>
              <w:marBottom w:val="0"/>
              <w:divBdr>
                <w:top w:val="none" w:sz="0" w:space="0" w:color="auto"/>
                <w:left w:val="none" w:sz="0" w:space="0" w:color="auto"/>
                <w:bottom w:val="none" w:sz="0" w:space="0" w:color="auto"/>
                <w:right w:val="none" w:sz="0" w:space="0" w:color="auto"/>
              </w:divBdr>
            </w:div>
            <w:div w:id="211580371">
              <w:marLeft w:val="0"/>
              <w:marRight w:val="0"/>
              <w:marTop w:val="0"/>
              <w:marBottom w:val="0"/>
              <w:divBdr>
                <w:top w:val="none" w:sz="0" w:space="0" w:color="auto"/>
                <w:left w:val="none" w:sz="0" w:space="0" w:color="auto"/>
                <w:bottom w:val="none" w:sz="0" w:space="0" w:color="auto"/>
                <w:right w:val="none" w:sz="0" w:space="0" w:color="auto"/>
              </w:divBdr>
            </w:div>
            <w:div w:id="1376125351">
              <w:marLeft w:val="0"/>
              <w:marRight w:val="0"/>
              <w:marTop w:val="0"/>
              <w:marBottom w:val="0"/>
              <w:divBdr>
                <w:top w:val="none" w:sz="0" w:space="0" w:color="auto"/>
                <w:left w:val="none" w:sz="0" w:space="0" w:color="auto"/>
                <w:bottom w:val="none" w:sz="0" w:space="0" w:color="auto"/>
                <w:right w:val="none" w:sz="0" w:space="0" w:color="auto"/>
              </w:divBdr>
            </w:div>
            <w:div w:id="1786608932">
              <w:marLeft w:val="0"/>
              <w:marRight w:val="0"/>
              <w:marTop w:val="0"/>
              <w:marBottom w:val="0"/>
              <w:divBdr>
                <w:top w:val="none" w:sz="0" w:space="0" w:color="auto"/>
                <w:left w:val="none" w:sz="0" w:space="0" w:color="auto"/>
                <w:bottom w:val="none" w:sz="0" w:space="0" w:color="auto"/>
                <w:right w:val="none" w:sz="0" w:space="0" w:color="auto"/>
              </w:divBdr>
            </w:div>
            <w:div w:id="2096629652">
              <w:marLeft w:val="0"/>
              <w:marRight w:val="0"/>
              <w:marTop w:val="0"/>
              <w:marBottom w:val="0"/>
              <w:divBdr>
                <w:top w:val="none" w:sz="0" w:space="0" w:color="auto"/>
                <w:left w:val="none" w:sz="0" w:space="0" w:color="auto"/>
                <w:bottom w:val="none" w:sz="0" w:space="0" w:color="auto"/>
                <w:right w:val="none" w:sz="0" w:space="0" w:color="auto"/>
              </w:divBdr>
            </w:div>
            <w:div w:id="1557089396">
              <w:marLeft w:val="0"/>
              <w:marRight w:val="0"/>
              <w:marTop w:val="0"/>
              <w:marBottom w:val="0"/>
              <w:divBdr>
                <w:top w:val="none" w:sz="0" w:space="0" w:color="auto"/>
                <w:left w:val="none" w:sz="0" w:space="0" w:color="auto"/>
                <w:bottom w:val="none" w:sz="0" w:space="0" w:color="auto"/>
                <w:right w:val="none" w:sz="0" w:space="0" w:color="auto"/>
              </w:divBdr>
            </w:div>
            <w:div w:id="274218643">
              <w:marLeft w:val="0"/>
              <w:marRight w:val="0"/>
              <w:marTop w:val="0"/>
              <w:marBottom w:val="0"/>
              <w:divBdr>
                <w:top w:val="none" w:sz="0" w:space="0" w:color="auto"/>
                <w:left w:val="none" w:sz="0" w:space="0" w:color="auto"/>
                <w:bottom w:val="none" w:sz="0" w:space="0" w:color="auto"/>
                <w:right w:val="none" w:sz="0" w:space="0" w:color="auto"/>
              </w:divBdr>
            </w:div>
            <w:div w:id="609554173">
              <w:marLeft w:val="0"/>
              <w:marRight w:val="0"/>
              <w:marTop w:val="0"/>
              <w:marBottom w:val="0"/>
              <w:divBdr>
                <w:top w:val="none" w:sz="0" w:space="0" w:color="auto"/>
                <w:left w:val="none" w:sz="0" w:space="0" w:color="auto"/>
                <w:bottom w:val="none" w:sz="0" w:space="0" w:color="auto"/>
                <w:right w:val="none" w:sz="0" w:space="0" w:color="auto"/>
              </w:divBdr>
            </w:div>
            <w:div w:id="847715412">
              <w:marLeft w:val="0"/>
              <w:marRight w:val="0"/>
              <w:marTop w:val="0"/>
              <w:marBottom w:val="0"/>
              <w:divBdr>
                <w:top w:val="none" w:sz="0" w:space="0" w:color="auto"/>
                <w:left w:val="none" w:sz="0" w:space="0" w:color="auto"/>
                <w:bottom w:val="none" w:sz="0" w:space="0" w:color="auto"/>
                <w:right w:val="none" w:sz="0" w:space="0" w:color="auto"/>
              </w:divBdr>
            </w:div>
            <w:div w:id="1476753655">
              <w:marLeft w:val="0"/>
              <w:marRight w:val="0"/>
              <w:marTop w:val="0"/>
              <w:marBottom w:val="0"/>
              <w:divBdr>
                <w:top w:val="none" w:sz="0" w:space="0" w:color="auto"/>
                <w:left w:val="none" w:sz="0" w:space="0" w:color="auto"/>
                <w:bottom w:val="none" w:sz="0" w:space="0" w:color="auto"/>
                <w:right w:val="none" w:sz="0" w:space="0" w:color="auto"/>
              </w:divBdr>
            </w:div>
            <w:div w:id="1280800206">
              <w:marLeft w:val="0"/>
              <w:marRight w:val="0"/>
              <w:marTop w:val="0"/>
              <w:marBottom w:val="0"/>
              <w:divBdr>
                <w:top w:val="none" w:sz="0" w:space="0" w:color="auto"/>
                <w:left w:val="none" w:sz="0" w:space="0" w:color="auto"/>
                <w:bottom w:val="none" w:sz="0" w:space="0" w:color="auto"/>
                <w:right w:val="none" w:sz="0" w:space="0" w:color="auto"/>
              </w:divBdr>
            </w:div>
            <w:div w:id="1451244073">
              <w:marLeft w:val="0"/>
              <w:marRight w:val="0"/>
              <w:marTop w:val="0"/>
              <w:marBottom w:val="0"/>
              <w:divBdr>
                <w:top w:val="none" w:sz="0" w:space="0" w:color="auto"/>
                <w:left w:val="none" w:sz="0" w:space="0" w:color="auto"/>
                <w:bottom w:val="none" w:sz="0" w:space="0" w:color="auto"/>
                <w:right w:val="none" w:sz="0" w:space="0" w:color="auto"/>
              </w:divBdr>
            </w:div>
          </w:divsChild>
        </w:div>
        <w:div w:id="499660944">
          <w:marLeft w:val="0"/>
          <w:marRight w:val="0"/>
          <w:marTop w:val="0"/>
          <w:marBottom w:val="0"/>
          <w:divBdr>
            <w:top w:val="none" w:sz="0" w:space="0" w:color="auto"/>
            <w:left w:val="none" w:sz="0" w:space="0" w:color="auto"/>
            <w:bottom w:val="none" w:sz="0" w:space="0" w:color="auto"/>
            <w:right w:val="none" w:sz="0" w:space="0" w:color="auto"/>
          </w:divBdr>
          <w:divsChild>
            <w:div w:id="1456606698">
              <w:marLeft w:val="0"/>
              <w:marRight w:val="0"/>
              <w:marTop w:val="0"/>
              <w:marBottom w:val="0"/>
              <w:divBdr>
                <w:top w:val="none" w:sz="0" w:space="0" w:color="auto"/>
                <w:left w:val="none" w:sz="0" w:space="0" w:color="auto"/>
                <w:bottom w:val="none" w:sz="0" w:space="0" w:color="auto"/>
                <w:right w:val="none" w:sz="0" w:space="0" w:color="auto"/>
              </w:divBdr>
            </w:div>
            <w:div w:id="1722171219">
              <w:marLeft w:val="0"/>
              <w:marRight w:val="0"/>
              <w:marTop w:val="0"/>
              <w:marBottom w:val="0"/>
              <w:divBdr>
                <w:top w:val="none" w:sz="0" w:space="0" w:color="auto"/>
                <w:left w:val="none" w:sz="0" w:space="0" w:color="auto"/>
                <w:bottom w:val="none" w:sz="0" w:space="0" w:color="auto"/>
                <w:right w:val="none" w:sz="0" w:space="0" w:color="auto"/>
              </w:divBdr>
            </w:div>
            <w:div w:id="1658803616">
              <w:marLeft w:val="0"/>
              <w:marRight w:val="0"/>
              <w:marTop w:val="0"/>
              <w:marBottom w:val="0"/>
              <w:divBdr>
                <w:top w:val="none" w:sz="0" w:space="0" w:color="auto"/>
                <w:left w:val="none" w:sz="0" w:space="0" w:color="auto"/>
                <w:bottom w:val="none" w:sz="0" w:space="0" w:color="auto"/>
                <w:right w:val="none" w:sz="0" w:space="0" w:color="auto"/>
              </w:divBdr>
            </w:div>
            <w:div w:id="1300458209">
              <w:marLeft w:val="0"/>
              <w:marRight w:val="0"/>
              <w:marTop w:val="0"/>
              <w:marBottom w:val="0"/>
              <w:divBdr>
                <w:top w:val="none" w:sz="0" w:space="0" w:color="auto"/>
                <w:left w:val="none" w:sz="0" w:space="0" w:color="auto"/>
                <w:bottom w:val="none" w:sz="0" w:space="0" w:color="auto"/>
                <w:right w:val="none" w:sz="0" w:space="0" w:color="auto"/>
              </w:divBdr>
            </w:div>
            <w:div w:id="1721515354">
              <w:marLeft w:val="0"/>
              <w:marRight w:val="0"/>
              <w:marTop w:val="0"/>
              <w:marBottom w:val="0"/>
              <w:divBdr>
                <w:top w:val="none" w:sz="0" w:space="0" w:color="auto"/>
                <w:left w:val="none" w:sz="0" w:space="0" w:color="auto"/>
                <w:bottom w:val="none" w:sz="0" w:space="0" w:color="auto"/>
                <w:right w:val="none" w:sz="0" w:space="0" w:color="auto"/>
              </w:divBdr>
            </w:div>
            <w:div w:id="796485970">
              <w:marLeft w:val="0"/>
              <w:marRight w:val="0"/>
              <w:marTop w:val="0"/>
              <w:marBottom w:val="0"/>
              <w:divBdr>
                <w:top w:val="none" w:sz="0" w:space="0" w:color="auto"/>
                <w:left w:val="none" w:sz="0" w:space="0" w:color="auto"/>
                <w:bottom w:val="none" w:sz="0" w:space="0" w:color="auto"/>
                <w:right w:val="none" w:sz="0" w:space="0" w:color="auto"/>
              </w:divBdr>
            </w:div>
            <w:div w:id="1821842071">
              <w:marLeft w:val="0"/>
              <w:marRight w:val="0"/>
              <w:marTop w:val="0"/>
              <w:marBottom w:val="0"/>
              <w:divBdr>
                <w:top w:val="none" w:sz="0" w:space="0" w:color="auto"/>
                <w:left w:val="none" w:sz="0" w:space="0" w:color="auto"/>
                <w:bottom w:val="none" w:sz="0" w:space="0" w:color="auto"/>
                <w:right w:val="none" w:sz="0" w:space="0" w:color="auto"/>
              </w:divBdr>
            </w:div>
          </w:divsChild>
        </w:div>
        <w:div w:id="326715149">
          <w:marLeft w:val="0"/>
          <w:marRight w:val="0"/>
          <w:marTop w:val="0"/>
          <w:marBottom w:val="0"/>
          <w:divBdr>
            <w:top w:val="none" w:sz="0" w:space="0" w:color="auto"/>
            <w:left w:val="none" w:sz="0" w:space="0" w:color="auto"/>
            <w:bottom w:val="none" w:sz="0" w:space="0" w:color="auto"/>
            <w:right w:val="none" w:sz="0" w:space="0" w:color="auto"/>
          </w:divBdr>
          <w:divsChild>
            <w:div w:id="296184233">
              <w:marLeft w:val="0"/>
              <w:marRight w:val="0"/>
              <w:marTop w:val="0"/>
              <w:marBottom w:val="0"/>
              <w:divBdr>
                <w:top w:val="none" w:sz="0" w:space="0" w:color="auto"/>
                <w:left w:val="none" w:sz="0" w:space="0" w:color="auto"/>
                <w:bottom w:val="none" w:sz="0" w:space="0" w:color="auto"/>
                <w:right w:val="none" w:sz="0" w:space="0" w:color="auto"/>
              </w:divBdr>
            </w:div>
            <w:div w:id="248395395">
              <w:marLeft w:val="0"/>
              <w:marRight w:val="0"/>
              <w:marTop w:val="0"/>
              <w:marBottom w:val="0"/>
              <w:divBdr>
                <w:top w:val="none" w:sz="0" w:space="0" w:color="auto"/>
                <w:left w:val="none" w:sz="0" w:space="0" w:color="auto"/>
                <w:bottom w:val="none" w:sz="0" w:space="0" w:color="auto"/>
                <w:right w:val="none" w:sz="0" w:space="0" w:color="auto"/>
              </w:divBdr>
            </w:div>
            <w:div w:id="1402368908">
              <w:marLeft w:val="0"/>
              <w:marRight w:val="0"/>
              <w:marTop w:val="0"/>
              <w:marBottom w:val="0"/>
              <w:divBdr>
                <w:top w:val="none" w:sz="0" w:space="0" w:color="auto"/>
                <w:left w:val="none" w:sz="0" w:space="0" w:color="auto"/>
                <w:bottom w:val="none" w:sz="0" w:space="0" w:color="auto"/>
                <w:right w:val="none" w:sz="0" w:space="0" w:color="auto"/>
              </w:divBdr>
            </w:div>
            <w:div w:id="1797409608">
              <w:marLeft w:val="0"/>
              <w:marRight w:val="0"/>
              <w:marTop w:val="0"/>
              <w:marBottom w:val="0"/>
              <w:divBdr>
                <w:top w:val="none" w:sz="0" w:space="0" w:color="auto"/>
                <w:left w:val="none" w:sz="0" w:space="0" w:color="auto"/>
                <w:bottom w:val="none" w:sz="0" w:space="0" w:color="auto"/>
                <w:right w:val="none" w:sz="0" w:space="0" w:color="auto"/>
              </w:divBdr>
            </w:div>
            <w:div w:id="980580343">
              <w:marLeft w:val="0"/>
              <w:marRight w:val="0"/>
              <w:marTop w:val="0"/>
              <w:marBottom w:val="0"/>
              <w:divBdr>
                <w:top w:val="none" w:sz="0" w:space="0" w:color="auto"/>
                <w:left w:val="none" w:sz="0" w:space="0" w:color="auto"/>
                <w:bottom w:val="none" w:sz="0" w:space="0" w:color="auto"/>
                <w:right w:val="none" w:sz="0" w:space="0" w:color="auto"/>
              </w:divBdr>
            </w:div>
            <w:div w:id="1901671895">
              <w:marLeft w:val="0"/>
              <w:marRight w:val="0"/>
              <w:marTop w:val="0"/>
              <w:marBottom w:val="0"/>
              <w:divBdr>
                <w:top w:val="none" w:sz="0" w:space="0" w:color="auto"/>
                <w:left w:val="none" w:sz="0" w:space="0" w:color="auto"/>
                <w:bottom w:val="none" w:sz="0" w:space="0" w:color="auto"/>
                <w:right w:val="none" w:sz="0" w:space="0" w:color="auto"/>
              </w:divBdr>
            </w:div>
            <w:div w:id="1960214010">
              <w:marLeft w:val="0"/>
              <w:marRight w:val="0"/>
              <w:marTop w:val="0"/>
              <w:marBottom w:val="0"/>
              <w:divBdr>
                <w:top w:val="none" w:sz="0" w:space="0" w:color="auto"/>
                <w:left w:val="none" w:sz="0" w:space="0" w:color="auto"/>
                <w:bottom w:val="none" w:sz="0" w:space="0" w:color="auto"/>
                <w:right w:val="none" w:sz="0" w:space="0" w:color="auto"/>
              </w:divBdr>
            </w:div>
            <w:div w:id="2061437180">
              <w:marLeft w:val="0"/>
              <w:marRight w:val="0"/>
              <w:marTop w:val="0"/>
              <w:marBottom w:val="0"/>
              <w:divBdr>
                <w:top w:val="none" w:sz="0" w:space="0" w:color="auto"/>
                <w:left w:val="none" w:sz="0" w:space="0" w:color="auto"/>
                <w:bottom w:val="none" w:sz="0" w:space="0" w:color="auto"/>
                <w:right w:val="none" w:sz="0" w:space="0" w:color="auto"/>
              </w:divBdr>
            </w:div>
            <w:div w:id="645207491">
              <w:marLeft w:val="0"/>
              <w:marRight w:val="0"/>
              <w:marTop w:val="0"/>
              <w:marBottom w:val="0"/>
              <w:divBdr>
                <w:top w:val="none" w:sz="0" w:space="0" w:color="auto"/>
                <w:left w:val="none" w:sz="0" w:space="0" w:color="auto"/>
                <w:bottom w:val="none" w:sz="0" w:space="0" w:color="auto"/>
                <w:right w:val="none" w:sz="0" w:space="0" w:color="auto"/>
              </w:divBdr>
            </w:div>
            <w:div w:id="1554585109">
              <w:marLeft w:val="0"/>
              <w:marRight w:val="0"/>
              <w:marTop w:val="0"/>
              <w:marBottom w:val="0"/>
              <w:divBdr>
                <w:top w:val="none" w:sz="0" w:space="0" w:color="auto"/>
                <w:left w:val="none" w:sz="0" w:space="0" w:color="auto"/>
                <w:bottom w:val="none" w:sz="0" w:space="0" w:color="auto"/>
                <w:right w:val="none" w:sz="0" w:space="0" w:color="auto"/>
              </w:divBdr>
            </w:div>
            <w:div w:id="766735951">
              <w:marLeft w:val="0"/>
              <w:marRight w:val="0"/>
              <w:marTop w:val="0"/>
              <w:marBottom w:val="0"/>
              <w:divBdr>
                <w:top w:val="none" w:sz="0" w:space="0" w:color="auto"/>
                <w:left w:val="none" w:sz="0" w:space="0" w:color="auto"/>
                <w:bottom w:val="none" w:sz="0" w:space="0" w:color="auto"/>
                <w:right w:val="none" w:sz="0" w:space="0" w:color="auto"/>
              </w:divBdr>
            </w:div>
            <w:div w:id="1427799499">
              <w:marLeft w:val="0"/>
              <w:marRight w:val="0"/>
              <w:marTop w:val="0"/>
              <w:marBottom w:val="0"/>
              <w:divBdr>
                <w:top w:val="none" w:sz="0" w:space="0" w:color="auto"/>
                <w:left w:val="none" w:sz="0" w:space="0" w:color="auto"/>
                <w:bottom w:val="none" w:sz="0" w:space="0" w:color="auto"/>
                <w:right w:val="none" w:sz="0" w:space="0" w:color="auto"/>
              </w:divBdr>
            </w:div>
            <w:div w:id="2021346404">
              <w:marLeft w:val="0"/>
              <w:marRight w:val="0"/>
              <w:marTop w:val="0"/>
              <w:marBottom w:val="0"/>
              <w:divBdr>
                <w:top w:val="none" w:sz="0" w:space="0" w:color="auto"/>
                <w:left w:val="none" w:sz="0" w:space="0" w:color="auto"/>
                <w:bottom w:val="none" w:sz="0" w:space="0" w:color="auto"/>
                <w:right w:val="none" w:sz="0" w:space="0" w:color="auto"/>
              </w:divBdr>
            </w:div>
            <w:div w:id="445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v.nmhealth.org/covid-safe-prac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newmexico.gov/2020/03/25/how-to-report-non-compliance-within-a-business-a-violation-of-the-mass-gatherings-ban-or-other-violations-of-the-public-order/" TargetMode="External"/><Relationship Id="rId4" Type="http://schemas.openxmlformats.org/officeDocument/2006/relationships/webSettings" Target="webSettings.xml"/><Relationship Id="rId9" Type="http://schemas.openxmlformats.org/officeDocument/2006/relationships/hyperlink" Target="https://www.env.nm.gov/wp-content/uploads/2020/03/2020-09-09-OHSB-Emergency-rule-faqs-upda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Maddy Hayden</dc:creator>
  <cp:keywords/>
  <dc:description/>
  <cp:lastModifiedBy>Kohen Orth</cp:lastModifiedBy>
  <cp:revision>2</cp:revision>
  <dcterms:created xsi:type="dcterms:W3CDTF">2020-10-30T15:12:00Z</dcterms:created>
  <dcterms:modified xsi:type="dcterms:W3CDTF">2020-10-30T15:12:00Z</dcterms:modified>
</cp:coreProperties>
</file>